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AB7FC" w14:textId="77777777" w:rsidR="004C6546" w:rsidRPr="00A20B66" w:rsidRDefault="004C6546" w:rsidP="00820D83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sz w:val="22"/>
          <w:szCs w:val="22"/>
          <w:u w:val="single"/>
        </w:rPr>
      </w:pPr>
      <w:bookmarkStart w:id="0" w:name="_Toc90546948"/>
    </w:p>
    <w:p w14:paraId="107F8CD0" w14:textId="6CCCF7C8" w:rsidR="00820D83" w:rsidRPr="006C454B" w:rsidRDefault="00820D83" w:rsidP="00820D83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sz w:val="28"/>
          <w:szCs w:val="28"/>
          <w:u w:val="single"/>
        </w:rPr>
      </w:pPr>
      <w:r w:rsidRPr="006C454B">
        <w:rPr>
          <w:rFonts w:ascii="Calibri" w:hAnsi="Calibri" w:cs="Calibri"/>
          <w:b/>
          <w:sz w:val="28"/>
          <w:szCs w:val="28"/>
          <w:u w:val="single"/>
        </w:rPr>
        <w:t xml:space="preserve">Invasive Non-Native Plant Management Plan </w:t>
      </w:r>
    </w:p>
    <w:bookmarkEnd w:id="0"/>
    <w:p w14:paraId="0AF0BBC3" w14:textId="77777777" w:rsidR="00986FB2" w:rsidRPr="00A20B66" w:rsidRDefault="00986FB2" w:rsidP="00986FB2">
      <w:pPr>
        <w:ind w:right="567"/>
        <w:jc w:val="left"/>
        <w:rPr>
          <w:rFonts w:ascii="Calibri" w:hAnsi="Calibri" w:cs="Calibri"/>
          <w:sz w:val="22"/>
          <w:szCs w:val="22"/>
        </w:rPr>
      </w:pPr>
    </w:p>
    <w:p w14:paraId="74E2CD5D" w14:textId="77777777" w:rsidR="00820D83" w:rsidRPr="00A20B66" w:rsidRDefault="00820D83" w:rsidP="00820D83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bCs/>
          <w:sz w:val="22"/>
          <w:szCs w:val="22"/>
        </w:rPr>
      </w:pPr>
      <w:r w:rsidRPr="00A20B66">
        <w:rPr>
          <w:rFonts w:ascii="Calibri" w:hAnsi="Calibri" w:cs="Calibri"/>
          <w:b/>
          <w:bCs/>
          <w:sz w:val="22"/>
          <w:szCs w:val="22"/>
        </w:rPr>
        <w:t>This plan is required for the following capital items:</w:t>
      </w:r>
    </w:p>
    <w:p w14:paraId="5226A1B4" w14:textId="77777777" w:rsidR="00F931D0" w:rsidRPr="00A20B66" w:rsidRDefault="00F931D0" w:rsidP="00820D83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bCs/>
          <w:sz w:val="22"/>
          <w:szCs w:val="22"/>
        </w:rPr>
      </w:pPr>
    </w:p>
    <w:p w14:paraId="3BED6EE8" w14:textId="77777777" w:rsidR="00820D83" w:rsidRPr="00A20B66" w:rsidRDefault="00820D83" w:rsidP="00820D83">
      <w:pPr>
        <w:pStyle w:val="ListParagraph"/>
        <w:numPr>
          <w:ilvl w:val="0"/>
          <w:numId w:val="34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>Control of Invasive Non-native Plant Species – Primary Treatment</w:t>
      </w:r>
    </w:p>
    <w:p w14:paraId="1EC49984" w14:textId="77777777" w:rsidR="00820D83" w:rsidRPr="00A20B66" w:rsidRDefault="00820D83" w:rsidP="00820D83">
      <w:pPr>
        <w:pStyle w:val="ListParagraph"/>
        <w:numPr>
          <w:ilvl w:val="0"/>
          <w:numId w:val="34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>Control of Invasive Non-native Plant Species – Follow-up Monitoring and Treatment</w:t>
      </w:r>
    </w:p>
    <w:p w14:paraId="7742319E" w14:textId="77777777" w:rsidR="00820D83" w:rsidRPr="00A20B66" w:rsidRDefault="00820D83" w:rsidP="00820D83">
      <w:pPr>
        <w:rPr>
          <w:rFonts w:ascii="Calibri" w:hAnsi="Calibri" w:cs="Calibri"/>
          <w:sz w:val="22"/>
          <w:szCs w:val="22"/>
        </w:rPr>
      </w:pPr>
    </w:p>
    <w:p w14:paraId="23BB63E5" w14:textId="77777777" w:rsidR="00296F60" w:rsidRPr="00A20B66" w:rsidRDefault="00296F60" w:rsidP="00296F60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 xml:space="preserve">Please complete all sections and provide all information and supporting documentation requested. </w:t>
      </w:r>
    </w:p>
    <w:p w14:paraId="12CC6218" w14:textId="77777777" w:rsidR="00296F60" w:rsidRPr="00A20B66" w:rsidRDefault="00296F60" w:rsidP="00296F60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</w:p>
    <w:p w14:paraId="66F4058E" w14:textId="6415D490" w:rsidR="00296F60" w:rsidRPr="00A20B66" w:rsidRDefault="00296F60" w:rsidP="00296F60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 xml:space="preserve">Ensure you meet the </w:t>
      </w:r>
      <w:hyperlink r:id="rId9" w:history="1">
        <w:r w:rsidRPr="00A20B66">
          <w:rPr>
            <w:rStyle w:val="Hyperlink"/>
            <w:rFonts w:ascii="Calibri" w:hAnsi="Calibri" w:cs="Calibri"/>
            <w:sz w:val="22"/>
            <w:szCs w:val="22"/>
          </w:rPr>
          <w:t>capital item</w:t>
        </w:r>
      </w:hyperlink>
      <w:r w:rsidRPr="00A20B66" w:rsidDel="000F3E0D">
        <w:rPr>
          <w:rFonts w:ascii="Calibri" w:hAnsi="Calibri" w:cs="Calibri"/>
          <w:sz w:val="22"/>
          <w:szCs w:val="22"/>
        </w:rPr>
        <w:t xml:space="preserve"> </w:t>
      </w:r>
      <w:r w:rsidRPr="00A20B66">
        <w:rPr>
          <w:rFonts w:ascii="Calibri" w:hAnsi="Calibri" w:cs="Calibri"/>
          <w:sz w:val="22"/>
          <w:szCs w:val="22"/>
        </w:rPr>
        <w:t xml:space="preserve">requirements before completing your plan. </w:t>
      </w:r>
    </w:p>
    <w:p w14:paraId="0057970A" w14:textId="77777777" w:rsidR="00986FB2" w:rsidRPr="00A20B66" w:rsidRDefault="00986FB2" w:rsidP="00986FB2">
      <w:pPr>
        <w:ind w:right="567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753"/>
      </w:tblGrid>
      <w:tr w:rsidR="00BE4948" w:rsidRPr="00A20B66" w14:paraId="335E10E6" w14:textId="77777777" w:rsidTr="00BE4948">
        <w:tc>
          <w:tcPr>
            <w:tcW w:w="2263" w:type="dxa"/>
          </w:tcPr>
          <w:p w14:paraId="3B4A1035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Case Title for AECS:</w:t>
            </w:r>
          </w:p>
          <w:p w14:paraId="235C963A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6753" w:type="dxa"/>
          </w:tcPr>
          <w:p w14:paraId="31FBF02F" w14:textId="77777777" w:rsidR="00BE4948" w:rsidRPr="00A20B66" w:rsidRDefault="00BE4948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93A0EFF" w14:textId="77777777" w:rsidR="00986FB2" w:rsidRPr="00A20B66" w:rsidRDefault="00986FB2" w:rsidP="00BE494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BE4948" w:rsidRPr="00A20B66" w14:paraId="1DC71197" w14:textId="77777777" w:rsidTr="00BE4948">
        <w:tc>
          <w:tcPr>
            <w:tcW w:w="2263" w:type="dxa"/>
          </w:tcPr>
          <w:p w14:paraId="3ABB0D3D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BRN:</w:t>
            </w:r>
          </w:p>
        </w:tc>
        <w:tc>
          <w:tcPr>
            <w:tcW w:w="6753" w:type="dxa"/>
          </w:tcPr>
          <w:p w14:paraId="34F7B427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BE4948" w:rsidRPr="00A20B66" w14:paraId="6D51BDD3" w14:textId="77777777" w:rsidTr="00BE4948">
        <w:tc>
          <w:tcPr>
            <w:tcW w:w="2263" w:type="dxa"/>
          </w:tcPr>
          <w:p w14:paraId="78FA8407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MLC:</w:t>
            </w:r>
          </w:p>
        </w:tc>
        <w:tc>
          <w:tcPr>
            <w:tcW w:w="6753" w:type="dxa"/>
          </w:tcPr>
          <w:p w14:paraId="3DA7E6E5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BE4948" w:rsidRPr="00A20B66" w14:paraId="0605E58E" w14:textId="77777777" w:rsidTr="00BE4948">
        <w:tc>
          <w:tcPr>
            <w:tcW w:w="2263" w:type="dxa"/>
          </w:tcPr>
          <w:p w14:paraId="73EC314C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Date plan written:</w:t>
            </w:r>
          </w:p>
        </w:tc>
        <w:tc>
          <w:tcPr>
            <w:tcW w:w="6753" w:type="dxa"/>
          </w:tcPr>
          <w:p w14:paraId="472C354F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BE4948" w:rsidRPr="00A20B66" w14:paraId="160AA2DB" w14:textId="77777777" w:rsidTr="00BE4948">
        <w:tc>
          <w:tcPr>
            <w:tcW w:w="2263" w:type="dxa"/>
          </w:tcPr>
          <w:p w14:paraId="2B442180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Date of site visit(s)</w:t>
            </w:r>
          </w:p>
        </w:tc>
        <w:tc>
          <w:tcPr>
            <w:tcW w:w="6753" w:type="dxa"/>
          </w:tcPr>
          <w:p w14:paraId="6FC5E5B7" w14:textId="77777777" w:rsidR="00986FB2" w:rsidRPr="00A20B66" w:rsidRDefault="00986FB2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F2A58" w:rsidRPr="00A20B66" w14:paraId="307E7C90" w14:textId="77777777" w:rsidTr="00BE4948">
        <w:tc>
          <w:tcPr>
            <w:tcW w:w="2263" w:type="dxa"/>
          </w:tcPr>
          <w:p w14:paraId="31166B53" w14:textId="716E28CF" w:rsidR="009F2A58" w:rsidRPr="00A20B66" w:rsidRDefault="009F2A58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Plan completed by:</w:t>
            </w:r>
          </w:p>
          <w:p w14:paraId="2A208B74" w14:textId="77777777" w:rsidR="00726F53" w:rsidRPr="00A20B66" w:rsidRDefault="00726F53" w:rsidP="003728A2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42018BB" w14:textId="3B61747B" w:rsidR="009F2A58" w:rsidRPr="00A20B66" w:rsidRDefault="009F2A58" w:rsidP="003728A2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6753" w:type="dxa"/>
          </w:tcPr>
          <w:p w14:paraId="1E61A603" w14:textId="0118F0DF" w:rsidR="009F2A58" w:rsidRPr="00A20B66" w:rsidRDefault="00726F53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Name:  </w:t>
            </w:r>
          </w:p>
          <w:p w14:paraId="5CA9ADE3" w14:textId="716F433B" w:rsidR="00726F53" w:rsidRPr="00A20B66" w:rsidRDefault="00726F53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4731C47" w14:textId="7D34ED1F" w:rsidR="00726F53" w:rsidRPr="00A20B66" w:rsidRDefault="00726F53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Business Name:   </w:t>
            </w:r>
          </w:p>
          <w:p w14:paraId="0FBE701B" w14:textId="77777777" w:rsidR="00726F53" w:rsidRPr="00A20B66" w:rsidRDefault="00726F53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3186513" w14:textId="38CBD2A8" w:rsidR="00726F53" w:rsidRPr="00A20B66" w:rsidRDefault="00726F53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Role </w:t>
            </w: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(e.g. Applicant / agent / consultant</w:t>
            </w:r>
            <w:r w:rsidR="00FB2689" w:rsidRPr="00A20B66">
              <w:rPr>
                <w:rFonts w:ascii="Calibri" w:hAnsi="Calibri" w:cs="Calibri"/>
                <w:i/>
                <w:sz w:val="22"/>
                <w:szCs w:val="22"/>
              </w:rPr>
              <w:t>/project manager</w:t>
            </w: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)</w:t>
            </w:r>
            <w:r w:rsidRPr="00A20B66">
              <w:rPr>
                <w:rFonts w:ascii="Calibri" w:hAnsi="Calibri" w:cs="Calibri"/>
                <w:sz w:val="22"/>
                <w:szCs w:val="22"/>
              </w:rPr>
              <w:t>: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 </w:t>
            </w:r>
          </w:p>
          <w:p w14:paraId="61AA6D14" w14:textId="77777777" w:rsidR="00374E54" w:rsidRPr="00A20B66" w:rsidRDefault="00374E54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32A8008" w14:textId="77777777" w:rsidR="009F2A58" w:rsidRPr="00A20B66" w:rsidRDefault="009F2A58" w:rsidP="009F2A5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69F337CC" w14:textId="77777777" w:rsidR="00986FB2" w:rsidRPr="00A20B66" w:rsidRDefault="00986FB2" w:rsidP="00986FB2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sz w:val="22"/>
          <w:szCs w:val="22"/>
        </w:rPr>
      </w:pPr>
    </w:p>
    <w:p w14:paraId="32B07BEE" w14:textId="77777777" w:rsidR="00986FB2" w:rsidRPr="00A20B66" w:rsidRDefault="00986FB2" w:rsidP="00986FB2">
      <w:pPr>
        <w:ind w:right="567"/>
        <w:jc w:val="left"/>
        <w:rPr>
          <w:rFonts w:ascii="Calibri" w:hAnsi="Calibri" w:cs="Calibri"/>
          <w:sz w:val="22"/>
          <w:szCs w:val="22"/>
        </w:rPr>
      </w:pPr>
    </w:p>
    <w:p w14:paraId="378F25BD" w14:textId="77777777" w:rsidR="00986FB2" w:rsidRPr="00A20B66" w:rsidRDefault="00986FB2" w:rsidP="00BE4948">
      <w:pPr>
        <w:pStyle w:val="Heading2"/>
        <w:rPr>
          <w:rFonts w:ascii="Calibri" w:hAnsi="Calibri" w:cs="Calibri"/>
          <w:sz w:val="22"/>
          <w:szCs w:val="22"/>
        </w:rPr>
      </w:pPr>
      <w:bookmarkStart w:id="1" w:name="_Toc90546949"/>
      <w:r w:rsidRPr="00A20B66">
        <w:rPr>
          <w:rFonts w:ascii="Calibri" w:hAnsi="Calibri" w:cs="Calibri"/>
          <w:sz w:val="22"/>
          <w:szCs w:val="22"/>
        </w:rPr>
        <w:t>Section 1 – General Site Information</w:t>
      </w:r>
      <w:bookmarkEnd w:id="1"/>
    </w:p>
    <w:p w14:paraId="09A79A0E" w14:textId="77777777" w:rsidR="00986FB2" w:rsidRPr="00A20B66" w:rsidRDefault="00986FB2" w:rsidP="00986FB2">
      <w:pPr>
        <w:jc w:val="left"/>
        <w:rPr>
          <w:rFonts w:ascii="Calibri" w:hAnsi="Calibri" w:cs="Calibri"/>
          <w:sz w:val="22"/>
          <w:szCs w:val="22"/>
        </w:rPr>
      </w:pPr>
    </w:p>
    <w:p w14:paraId="7DCDCF1E" w14:textId="77777777" w:rsidR="00992ECC" w:rsidRPr="00A20B66" w:rsidRDefault="00992ECC" w:rsidP="00992ECC">
      <w:pPr>
        <w:pStyle w:val="ListParagraph"/>
        <w:numPr>
          <w:ilvl w:val="1"/>
          <w:numId w:val="28"/>
        </w:numPr>
        <w:jc w:val="left"/>
        <w:rPr>
          <w:rFonts w:ascii="Calibri" w:hAnsi="Calibri" w:cs="Calibri"/>
          <w:b/>
          <w:sz w:val="22"/>
          <w:szCs w:val="22"/>
        </w:rPr>
      </w:pPr>
      <w:r w:rsidRPr="00A20B66">
        <w:rPr>
          <w:rFonts w:ascii="Calibri" w:hAnsi="Calibri" w:cs="Calibri"/>
          <w:b/>
          <w:sz w:val="22"/>
          <w:szCs w:val="22"/>
        </w:rPr>
        <w:t>Designated Sites</w:t>
      </w:r>
      <w:r w:rsidR="00986FB2" w:rsidRPr="00A20B66">
        <w:rPr>
          <w:rFonts w:ascii="Calibri" w:hAnsi="Calibri" w:cs="Calibri"/>
          <w:b/>
          <w:sz w:val="22"/>
          <w:szCs w:val="22"/>
        </w:rPr>
        <w:t xml:space="preserve"> </w:t>
      </w:r>
    </w:p>
    <w:p w14:paraId="3DD8C61D" w14:textId="58574909" w:rsidR="004C6B3C" w:rsidRPr="00A20B66" w:rsidRDefault="00992ECC" w:rsidP="00992ECC">
      <w:pPr>
        <w:jc w:val="left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 xml:space="preserve">Complete this section </w:t>
      </w:r>
      <w:r w:rsidR="00D83E41" w:rsidRPr="00A20B66">
        <w:rPr>
          <w:rFonts w:ascii="Calibri" w:hAnsi="Calibri" w:cs="Calibri"/>
          <w:sz w:val="22"/>
          <w:szCs w:val="22"/>
        </w:rPr>
        <w:t xml:space="preserve">if you are proposing </w:t>
      </w:r>
      <w:r w:rsidR="00E80BAE" w:rsidRPr="00A20B66">
        <w:rPr>
          <w:rFonts w:ascii="Calibri" w:hAnsi="Calibri" w:cs="Calibri"/>
          <w:sz w:val="22"/>
          <w:szCs w:val="22"/>
        </w:rPr>
        <w:t xml:space="preserve">control of invasive non-native plant species </w:t>
      </w:r>
      <w:r w:rsidR="00D83E41" w:rsidRPr="00A20B66">
        <w:rPr>
          <w:rFonts w:ascii="Calibri" w:hAnsi="Calibri" w:cs="Calibri"/>
          <w:sz w:val="22"/>
          <w:szCs w:val="22"/>
        </w:rPr>
        <w:t>within a designated site.</w:t>
      </w:r>
    </w:p>
    <w:p w14:paraId="7E6E0317" w14:textId="77777777" w:rsidR="004C6B3C" w:rsidRPr="00A20B66" w:rsidRDefault="004C6B3C" w:rsidP="00992ECC">
      <w:pPr>
        <w:jc w:val="left"/>
        <w:rPr>
          <w:rFonts w:ascii="Calibri" w:hAnsi="Calibri" w:cs="Calibri"/>
          <w:b/>
          <w:sz w:val="22"/>
          <w:szCs w:val="22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186"/>
      </w:tblGrid>
      <w:tr w:rsidR="00992ECC" w:rsidRPr="00A20B66" w14:paraId="58903E76" w14:textId="77777777" w:rsidTr="00BE4948">
        <w:tc>
          <w:tcPr>
            <w:tcW w:w="2830" w:type="dxa"/>
          </w:tcPr>
          <w:p w14:paraId="31A69119" w14:textId="77777777" w:rsidR="00992ECC" w:rsidRPr="00A20B66" w:rsidRDefault="00992ECC" w:rsidP="00992ECC">
            <w:pPr>
              <w:ind w:right="282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Name of designated site: </w:t>
            </w:r>
          </w:p>
          <w:p w14:paraId="5E1928B3" w14:textId="77777777" w:rsidR="00992ECC" w:rsidRPr="00A20B66" w:rsidRDefault="00992ECC" w:rsidP="00992ECC">
            <w:pPr>
              <w:ind w:right="282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6186" w:type="dxa"/>
          </w:tcPr>
          <w:p w14:paraId="063B32D9" w14:textId="77777777" w:rsidR="00992ECC" w:rsidRPr="00A20B66" w:rsidRDefault="00992ECC" w:rsidP="00992ECC">
            <w:pPr>
              <w:jc w:val="left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14:paraId="281A5DD0" w14:textId="77777777" w:rsidR="00992ECC" w:rsidRPr="00A20B66" w:rsidRDefault="00992ECC" w:rsidP="00992ECC">
            <w:pPr>
              <w:jc w:val="left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14:paraId="0B790FA5" w14:textId="77777777" w:rsidR="00992ECC" w:rsidRPr="00A20B66" w:rsidRDefault="00992ECC" w:rsidP="00992ECC">
            <w:pPr>
              <w:jc w:val="left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14:paraId="168DCA22" w14:textId="77777777" w:rsidR="009E3AB5" w:rsidRPr="00A20B66" w:rsidRDefault="009E3AB5" w:rsidP="00992ECC">
            <w:pPr>
              <w:jc w:val="left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</w:tc>
      </w:tr>
    </w:tbl>
    <w:p w14:paraId="30B912FA" w14:textId="77777777" w:rsidR="00992ECC" w:rsidRPr="00A20B66" w:rsidRDefault="00992ECC" w:rsidP="00992ECC">
      <w:pPr>
        <w:jc w:val="left"/>
        <w:rPr>
          <w:rFonts w:ascii="Calibri" w:hAnsi="Calibri" w:cs="Calibri"/>
          <w:b/>
          <w:sz w:val="22"/>
          <w:szCs w:val="22"/>
          <w:u w:val="single"/>
        </w:rPr>
      </w:pPr>
    </w:p>
    <w:p w14:paraId="4719E00E" w14:textId="31689711" w:rsidR="004C6B3C" w:rsidRPr="00A20B66" w:rsidRDefault="004C6B3C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160" w:line="259" w:lineRule="auto"/>
        <w:jc w:val="left"/>
        <w:rPr>
          <w:rFonts w:ascii="Calibri" w:hAnsi="Calibri" w:cs="Calibri"/>
          <w:i/>
          <w:sz w:val="22"/>
          <w:szCs w:val="22"/>
        </w:rPr>
      </w:pPr>
      <w:r w:rsidRPr="00A20B66">
        <w:rPr>
          <w:rFonts w:ascii="Calibri" w:hAnsi="Calibri" w:cs="Calibri"/>
          <w:i/>
          <w:sz w:val="22"/>
          <w:szCs w:val="22"/>
        </w:rPr>
        <w:br w:type="page"/>
      </w:r>
    </w:p>
    <w:p w14:paraId="14782D76" w14:textId="77777777" w:rsidR="00992ECC" w:rsidRPr="00A20B66" w:rsidRDefault="00992ECC" w:rsidP="00986FB2">
      <w:pPr>
        <w:jc w:val="left"/>
        <w:rPr>
          <w:rFonts w:ascii="Calibri" w:hAnsi="Calibri" w:cs="Calibri"/>
          <w:i/>
          <w:sz w:val="22"/>
          <w:szCs w:val="22"/>
        </w:rPr>
      </w:pPr>
    </w:p>
    <w:p w14:paraId="2F29C445" w14:textId="51F63C4A" w:rsidR="00992ECC" w:rsidRPr="00A20B66" w:rsidRDefault="00992ECC" w:rsidP="00992ECC">
      <w:pPr>
        <w:jc w:val="left"/>
        <w:rPr>
          <w:rFonts w:ascii="Calibri" w:hAnsi="Calibri" w:cs="Calibri"/>
          <w:b/>
          <w:sz w:val="22"/>
          <w:szCs w:val="22"/>
        </w:rPr>
      </w:pPr>
      <w:r w:rsidRPr="00A20B66">
        <w:rPr>
          <w:rFonts w:ascii="Calibri" w:hAnsi="Calibri" w:cs="Calibri"/>
          <w:b/>
          <w:sz w:val="22"/>
          <w:szCs w:val="22"/>
        </w:rPr>
        <w:t xml:space="preserve">1.2 Details of </w:t>
      </w:r>
      <w:r w:rsidR="008D018A" w:rsidRPr="00A20B66">
        <w:rPr>
          <w:rFonts w:ascii="Calibri" w:hAnsi="Calibri" w:cs="Calibri"/>
          <w:b/>
          <w:sz w:val="22"/>
          <w:szCs w:val="22"/>
        </w:rPr>
        <w:t>Background / Summary:</w:t>
      </w:r>
    </w:p>
    <w:p w14:paraId="705B535F" w14:textId="77777777" w:rsidR="00992ECC" w:rsidRPr="00A20B66" w:rsidRDefault="00992ECC" w:rsidP="00992ECC">
      <w:pPr>
        <w:ind w:right="282"/>
        <w:rPr>
          <w:rFonts w:ascii="Calibri" w:hAnsi="Calibri" w:cs="Calibri"/>
          <w:b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5477"/>
      </w:tblGrid>
      <w:tr w:rsidR="00992ECC" w:rsidRPr="00A20B66" w14:paraId="4CD29EB9" w14:textId="77777777" w:rsidTr="00BE4948">
        <w:tc>
          <w:tcPr>
            <w:tcW w:w="3539" w:type="dxa"/>
          </w:tcPr>
          <w:p w14:paraId="286CA795" w14:textId="6345300F" w:rsidR="009F2A58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Field Identifiers</w:t>
            </w:r>
            <w:r w:rsidR="009F2A58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(LPID</w:t>
            </w:r>
            <w:r w:rsidR="007A6EDA" w:rsidRPr="00A20B66">
              <w:rPr>
                <w:rFonts w:ascii="Calibri" w:hAnsi="Calibri" w:cs="Calibri"/>
                <w:b/>
                <w:sz w:val="22"/>
                <w:szCs w:val="22"/>
              </w:rPr>
              <w:t>s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)</w:t>
            </w:r>
            <w:r w:rsidR="009F2A58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>and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C21E98">
              <w:rPr>
                <w:rFonts w:ascii="Calibri" w:hAnsi="Calibri" w:cs="Calibri"/>
                <w:b/>
                <w:sz w:val="22"/>
                <w:szCs w:val="22"/>
              </w:rPr>
              <w:t>a</w:t>
            </w:r>
            <w:r w:rsidR="00C21E98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rea 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 xml:space="preserve">in </w:t>
            </w:r>
            <w:r w:rsidR="006C454B" w:rsidRPr="00A20B66">
              <w:rPr>
                <w:rFonts w:ascii="Calibri" w:hAnsi="Calibri" w:cs="Calibri"/>
                <w:b/>
                <w:sz w:val="22"/>
                <w:szCs w:val="22"/>
              </w:rPr>
              <w:t>m</w:t>
            </w:r>
            <w:r w:rsidR="006C454B" w:rsidRPr="00A20B66">
              <w:rPr>
                <w:rFonts w:ascii="Calibri" w:hAnsi="Calibri" w:cs="Calibri"/>
                <w:b/>
                <w:sz w:val="22"/>
                <w:szCs w:val="22"/>
                <w:vertAlign w:val="superscript"/>
              </w:rPr>
              <w:t>2</w:t>
            </w:r>
            <w:r w:rsidR="006C454B">
              <w:rPr>
                <w:rFonts w:ascii="Calibri" w:hAnsi="Calibri" w:cs="Calibri"/>
                <w:b/>
                <w:sz w:val="22"/>
                <w:szCs w:val="22"/>
                <w:vertAlign w:val="superscript"/>
              </w:rPr>
              <w:t xml:space="preserve"> 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 xml:space="preserve">or hectares </w:t>
            </w:r>
            <w:r w:rsidR="00C21E98" w:rsidRPr="00A20B66">
              <w:rPr>
                <w:rFonts w:ascii="Calibri" w:hAnsi="Calibri" w:cs="Calibri"/>
                <w:b/>
                <w:sz w:val="22"/>
                <w:szCs w:val="22"/>
              </w:rPr>
              <w:t>proposed to</w:t>
            </w:r>
            <w:r w:rsidR="00C21E98">
              <w:rPr>
                <w:rFonts w:ascii="Calibri" w:hAnsi="Calibri" w:cs="Calibri"/>
                <w:b/>
                <w:sz w:val="22"/>
                <w:szCs w:val="22"/>
              </w:rPr>
              <w:t xml:space="preserve"> be</w:t>
            </w:r>
            <w:r w:rsidR="00C21E98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C21E98">
              <w:rPr>
                <w:rFonts w:ascii="Calibri" w:hAnsi="Calibri" w:cs="Calibri"/>
                <w:b/>
                <w:sz w:val="22"/>
                <w:szCs w:val="22"/>
              </w:rPr>
              <w:t xml:space="preserve">treated 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 xml:space="preserve">within </w:t>
            </w:r>
            <w:r w:rsidR="00C21E98">
              <w:rPr>
                <w:rFonts w:ascii="Calibri" w:hAnsi="Calibri" w:cs="Calibri"/>
                <w:b/>
                <w:sz w:val="22"/>
                <w:szCs w:val="22"/>
              </w:rPr>
              <w:t>each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 xml:space="preserve"> LPID</w:t>
            </w:r>
          </w:p>
          <w:p w14:paraId="20796ED3" w14:textId="77777777" w:rsidR="00C21E98" w:rsidRDefault="00C21E98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B65D0F3" w14:textId="48C9A5AE" w:rsidR="00992ECC" w:rsidRPr="00A20B66" w:rsidRDefault="009F2A58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List all </w:t>
            </w:r>
            <w:r w:rsidR="006C454B">
              <w:rPr>
                <w:rFonts w:ascii="Calibri" w:hAnsi="Calibri" w:cs="Calibri"/>
                <w:b/>
                <w:sz w:val="22"/>
                <w:szCs w:val="22"/>
              </w:rPr>
              <w:t xml:space="preserve">LPID’s 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included in plan</w:t>
            </w:r>
          </w:p>
          <w:p w14:paraId="3C0DE19B" w14:textId="77777777" w:rsidR="009F2A58" w:rsidRPr="00A20B66" w:rsidRDefault="009F2A58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B94BD5D" w14:textId="77777777" w:rsidR="009F2A58" w:rsidRPr="00A20B66" w:rsidRDefault="009F2A58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5477" w:type="dxa"/>
          </w:tcPr>
          <w:p w14:paraId="1431929F" w14:textId="77777777" w:rsidR="00BE4948" w:rsidRPr="00A20B66" w:rsidRDefault="00BE4948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92ECC" w:rsidRPr="00A20B66" w14:paraId="4C8D8091" w14:textId="77777777" w:rsidTr="00BE4948">
        <w:tc>
          <w:tcPr>
            <w:tcW w:w="3539" w:type="dxa"/>
          </w:tcPr>
          <w:p w14:paraId="37E3DAEB" w14:textId="72E59F15" w:rsidR="00992ECC" w:rsidRPr="00A20B66" w:rsidRDefault="006C454B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List all t</w:t>
            </w:r>
            <w:r w:rsidR="00992ECC" w:rsidRPr="00A20B66">
              <w:rPr>
                <w:rFonts w:ascii="Calibri" w:hAnsi="Calibri" w:cs="Calibri"/>
                <w:b/>
                <w:sz w:val="22"/>
                <w:szCs w:val="22"/>
              </w:rPr>
              <w:t>ype</w:t>
            </w:r>
            <w:r w:rsidR="00C75B6C" w:rsidRPr="00A20B66">
              <w:rPr>
                <w:rFonts w:ascii="Calibri" w:hAnsi="Calibri" w:cs="Calibri"/>
                <w:b/>
                <w:sz w:val="22"/>
                <w:szCs w:val="22"/>
              </w:rPr>
              <w:t>(s)</w:t>
            </w:r>
            <w:r w:rsidR="00992ECC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of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h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abitat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affected</w:t>
            </w:r>
          </w:p>
          <w:p w14:paraId="2B13272A" w14:textId="77777777" w:rsidR="00992ECC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(</w:t>
            </w:r>
            <w:r w:rsidR="008D018A" w:rsidRPr="00A20B66">
              <w:rPr>
                <w:rFonts w:ascii="Calibri" w:hAnsi="Calibri" w:cs="Calibri"/>
                <w:i/>
                <w:sz w:val="22"/>
                <w:szCs w:val="22"/>
              </w:rPr>
              <w:t>water margins, woodland, grassland habitats etc.</w:t>
            </w: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)</w:t>
            </w:r>
          </w:p>
          <w:p w14:paraId="3B5241A3" w14:textId="2A5FBC1A" w:rsidR="006C454B" w:rsidRPr="00A20B66" w:rsidRDefault="006C454B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5477" w:type="dxa"/>
          </w:tcPr>
          <w:p w14:paraId="5DACE301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92ECC" w:rsidRPr="00A20B66" w14:paraId="37F13DE7" w14:textId="77777777" w:rsidTr="00BE4948">
        <w:tc>
          <w:tcPr>
            <w:tcW w:w="3539" w:type="dxa"/>
          </w:tcPr>
          <w:p w14:paraId="6530C780" w14:textId="77777777" w:rsidR="00A20B66" w:rsidRDefault="00C75B6C" w:rsidP="00D83E41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Name(s)</w:t>
            </w:r>
            <w:r w:rsidR="008D018A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of invasive non-native plant 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to be treated</w:t>
            </w:r>
            <w:r w:rsidR="00374E54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  <w:p w14:paraId="5439A3CA" w14:textId="77777777" w:rsidR="006C454B" w:rsidRDefault="006C454B" w:rsidP="00D83E41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B8A2765" w14:textId="16C0A501" w:rsidR="00992ECC" w:rsidRPr="00A20B66" w:rsidRDefault="00C75B6C" w:rsidP="00D83E41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(i.e. </w:t>
            </w:r>
            <w:r w:rsidR="006C454B" w:rsidRPr="006C454B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>I</w:t>
            </w:r>
            <w:r w:rsidRPr="006C454B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 xml:space="preserve">nvasive </w:t>
            </w:r>
            <w:r w:rsidR="00A20B66" w:rsidRPr="006C454B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>Knotweed</w:t>
            </w:r>
            <w:r w:rsidRPr="006C454B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 xml:space="preserve">, American skunk cabbage, </w:t>
            </w:r>
            <w:r w:rsidR="00A20B66" w:rsidRPr="006C454B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 xml:space="preserve">Giant </w:t>
            </w:r>
            <w:r w:rsidRPr="006C454B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>hogweed, Himalayan balsam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</w:tc>
        <w:tc>
          <w:tcPr>
            <w:tcW w:w="5477" w:type="dxa"/>
          </w:tcPr>
          <w:p w14:paraId="2E163D09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630591D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7D77505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0FB0FF3C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43C600A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B3D1ECC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2D356AC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0B0C0F4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7E71A85" w14:textId="77777777" w:rsidR="00992ECC" w:rsidRPr="00A20B66" w:rsidRDefault="00992ECC" w:rsidP="009B1C7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108F7F8E" w14:textId="77777777" w:rsidR="00992ECC" w:rsidRPr="00A20B66" w:rsidRDefault="00992ECC" w:rsidP="00992ECC">
      <w:pPr>
        <w:ind w:right="282"/>
        <w:rPr>
          <w:rFonts w:ascii="Calibri" w:hAnsi="Calibri" w:cs="Calibri"/>
          <w:b/>
          <w:sz w:val="22"/>
          <w:szCs w:val="22"/>
        </w:rPr>
      </w:pPr>
    </w:p>
    <w:p w14:paraId="32BB4D22" w14:textId="06B59C53" w:rsidR="00986FB2" w:rsidRPr="00A20B66" w:rsidRDefault="00BE4948" w:rsidP="00986FB2">
      <w:pPr>
        <w:jc w:val="left"/>
        <w:rPr>
          <w:rFonts w:ascii="Calibri" w:hAnsi="Calibri" w:cs="Calibri"/>
          <w:b/>
          <w:sz w:val="22"/>
          <w:szCs w:val="22"/>
        </w:rPr>
      </w:pPr>
      <w:r w:rsidRPr="00A20B66">
        <w:rPr>
          <w:rFonts w:ascii="Calibri" w:hAnsi="Calibri" w:cs="Calibri"/>
          <w:b/>
          <w:sz w:val="22"/>
          <w:szCs w:val="22"/>
        </w:rPr>
        <w:t>1.3</w:t>
      </w:r>
      <w:r w:rsidR="00986FB2" w:rsidRPr="00A20B66">
        <w:rPr>
          <w:rFonts w:ascii="Calibri" w:hAnsi="Calibri" w:cs="Calibri"/>
          <w:b/>
          <w:sz w:val="22"/>
          <w:szCs w:val="22"/>
        </w:rPr>
        <w:t xml:space="preserve"> Details of condition</w:t>
      </w:r>
    </w:p>
    <w:p w14:paraId="568AEABD" w14:textId="77777777" w:rsidR="00986FB2" w:rsidRPr="00A20B66" w:rsidRDefault="00986FB2" w:rsidP="00986FB2">
      <w:pPr>
        <w:jc w:val="left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16"/>
      </w:tblGrid>
      <w:tr w:rsidR="00992ECC" w:rsidRPr="003711B6" w14:paraId="79C13A65" w14:textId="77777777" w:rsidTr="00BE4948">
        <w:tc>
          <w:tcPr>
            <w:tcW w:w="9016" w:type="dxa"/>
          </w:tcPr>
          <w:p w14:paraId="6CD2E345" w14:textId="36A453D1" w:rsidR="00374E54" w:rsidRPr="006C454B" w:rsidRDefault="00992ECC" w:rsidP="00992ECC">
            <w:pPr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Describe</w:t>
            </w:r>
            <w:r w:rsidR="009F2A58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current </w:t>
            </w:r>
            <w:r w:rsidR="001C29DB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stage of invasion for each </w:t>
            </w:r>
            <w:r w:rsidR="0034470B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invasive non-native plant species</w:t>
            </w:r>
            <w:r w:rsidR="003711B6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. </w:t>
            </w:r>
            <w:r w:rsidR="00276517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Divide up your site into treatment sections and assign an invasion stage to each species in each section</w:t>
            </w:r>
            <w:r w:rsidR="00374E54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based on the stages below. You must reference the treatment sections on your map(s):</w:t>
            </w:r>
          </w:p>
          <w:p w14:paraId="6E1BAD56" w14:textId="77777777" w:rsidR="00A20B66" w:rsidRPr="006C454B" w:rsidRDefault="00A20B66" w:rsidP="00992ECC">
            <w:pPr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7885EEEA" w14:textId="47EB7BD0" w:rsidR="001C29DB" w:rsidRPr="006C454B" w:rsidRDefault="001C29D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i/>
                <w:sz w:val="22"/>
                <w:szCs w:val="22"/>
              </w:rPr>
              <w:t xml:space="preserve">1. Widespread – widely distributed over 10% or more of site by area or length; </w:t>
            </w:r>
          </w:p>
          <w:p w14:paraId="3172E801" w14:textId="6DAD639C" w:rsidR="00992ECC" w:rsidRPr="006C454B" w:rsidRDefault="001C29D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i/>
                <w:sz w:val="22"/>
                <w:szCs w:val="22"/>
              </w:rPr>
              <w:t>2. Spreading in the wild – more than two generations of secondary spread from original source;</w:t>
            </w:r>
          </w:p>
          <w:p w14:paraId="64BDDE7C" w14:textId="7ADA0595" w:rsidR="001C29DB" w:rsidRPr="006C454B" w:rsidRDefault="001C29D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i/>
                <w:sz w:val="22"/>
                <w:szCs w:val="22"/>
              </w:rPr>
              <w:t xml:space="preserve">3. Reproducing in the wild </w:t>
            </w:r>
            <w:r w:rsidR="00443DD1" w:rsidRPr="006C454B">
              <w:rPr>
                <w:rFonts w:ascii="Calibri" w:hAnsi="Calibri" w:cs="Calibri"/>
                <w:i/>
                <w:sz w:val="22"/>
                <w:szCs w:val="22"/>
              </w:rPr>
              <w:t>–</w:t>
            </w:r>
            <w:r w:rsidRPr="006C454B"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  <w:r w:rsidR="00443DD1" w:rsidRPr="006C454B">
              <w:rPr>
                <w:rFonts w:ascii="Calibri" w:hAnsi="Calibri" w:cs="Calibri"/>
                <w:i/>
                <w:sz w:val="22"/>
                <w:szCs w:val="22"/>
              </w:rPr>
              <w:t>evidence of reproduction this year or seedlings from previous year(s);</w:t>
            </w:r>
          </w:p>
          <w:p w14:paraId="3E893D6E" w14:textId="665CDDD5" w:rsidR="00443DD1" w:rsidRPr="006C454B" w:rsidRDefault="00443DD1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i/>
                <w:sz w:val="22"/>
                <w:szCs w:val="22"/>
              </w:rPr>
              <w:t>4. Surviving in the wild – adult stages only with no evidence of reproduction or secondary spread)</w:t>
            </w:r>
          </w:p>
          <w:p w14:paraId="7D4C78BF" w14:textId="7FA482B9" w:rsidR="00992ECC" w:rsidRPr="00A20B66" w:rsidRDefault="00C21E98" w:rsidP="006C454B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i/>
                <w:sz w:val="22"/>
                <w:szCs w:val="22"/>
              </w:rPr>
              <w:t>5. Not detected on site for 2 years or more</w:t>
            </w:r>
          </w:p>
        </w:tc>
      </w:tr>
      <w:tr w:rsidR="006C454B" w:rsidRPr="003711B6" w14:paraId="5F4552A8" w14:textId="77777777" w:rsidTr="00BE4948">
        <w:tc>
          <w:tcPr>
            <w:tcW w:w="9016" w:type="dxa"/>
          </w:tcPr>
          <w:p w14:paraId="1D9C6E51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7F7FDEB9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5C180982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5F9C4E6F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36F8E8E4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2371B4E1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3C17032E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365B161E" w14:textId="77777777" w:rsidR="006C454B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2F620ACE" w14:textId="77777777" w:rsidR="006C454B" w:rsidRPr="00A20B66" w:rsidRDefault="006C454B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</w:tr>
    </w:tbl>
    <w:p w14:paraId="5698E082" w14:textId="77777777" w:rsidR="009F2A58" w:rsidRPr="00A20B66" w:rsidRDefault="009F2A58" w:rsidP="00986FB2">
      <w:pPr>
        <w:jc w:val="left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A58" w:rsidRPr="003711B6" w14:paraId="613EFCB6" w14:textId="77777777" w:rsidTr="009F2A58">
        <w:tc>
          <w:tcPr>
            <w:tcW w:w="9016" w:type="dxa"/>
          </w:tcPr>
          <w:p w14:paraId="3BE1D1EB" w14:textId="6D82BDB9" w:rsidR="009F2A58" w:rsidRPr="006C454B" w:rsidRDefault="008D018A" w:rsidP="009F2A58">
            <w:pPr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Provide details of any areas of invasive</w:t>
            </w:r>
            <w:r w:rsidR="00FB2689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non-native</w:t>
            </w:r>
            <w:r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plants</w:t>
            </w:r>
            <w:r w:rsidR="00443DD1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previously treated</w:t>
            </w:r>
            <w:r w:rsidR="007A6EDA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:</w:t>
            </w:r>
          </w:p>
        </w:tc>
      </w:tr>
      <w:tr w:rsidR="006C454B" w:rsidRPr="003711B6" w14:paraId="4430EE16" w14:textId="77777777" w:rsidTr="009F2A58">
        <w:tc>
          <w:tcPr>
            <w:tcW w:w="9016" w:type="dxa"/>
          </w:tcPr>
          <w:p w14:paraId="5924D856" w14:textId="77777777" w:rsidR="006C454B" w:rsidRDefault="006C454B" w:rsidP="009F2A58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04FAA8B8" w14:textId="77777777" w:rsidR="006C454B" w:rsidRDefault="006C454B" w:rsidP="009F2A58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40793FC9" w14:textId="77777777" w:rsidR="006C454B" w:rsidRDefault="006C454B" w:rsidP="009F2A58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455CC59B" w14:textId="77777777" w:rsidR="006C454B" w:rsidRDefault="006C454B" w:rsidP="009F2A58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0681FF6F" w14:textId="77777777" w:rsidR="006C454B" w:rsidRPr="00A20B66" w:rsidRDefault="006C454B" w:rsidP="009F2A58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</w:tr>
    </w:tbl>
    <w:p w14:paraId="4871B1E0" w14:textId="77777777" w:rsidR="009F2A58" w:rsidRPr="00A20B66" w:rsidRDefault="009F2A58" w:rsidP="00986FB2">
      <w:pPr>
        <w:jc w:val="left"/>
        <w:rPr>
          <w:rFonts w:ascii="Calibri" w:hAnsi="Calibri" w:cs="Calibri"/>
          <w:sz w:val="22"/>
          <w:szCs w:val="22"/>
        </w:rPr>
      </w:pPr>
    </w:p>
    <w:p w14:paraId="28E429C6" w14:textId="1AC0D6C3" w:rsidR="00986FB2" w:rsidRPr="00A20B66" w:rsidRDefault="00986FB2" w:rsidP="00C75B6C">
      <w:pPr>
        <w:pStyle w:val="Heading2"/>
        <w:rPr>
          <w:rFonts w:ascii="Calibri" w:hAnsi="Calibri" w:cs="Calibri"/>
          <w:sz w:val="22"/>
          <w:szCs w:val="22"/>
        </w:rPr>
      </w:pPr>
      <w:bookmarkStart w:id="2" w:name="_Toc90546950"/>
      <w:r w:rsidRPr="00A20B66">
        <w:rPr>
          <w:rFonts w:ascii="Calibri" w:hAnsi="Calibri" w:cs="Calibri"/>
          <w:sz w:val="22"/>
          <w:szCs w:val="22"/>
        </w:rPr>
        <w:t xml:space="preserve">Section 2 – </w:t>
      </w:r>
      <w:bookmarkEnd w:id="2"/>
      <w:r w:rsidR="000D27AD" w:rsidRPr="00A20B66">
        <w:rPr>
          <w:rFonts w:ascii="Calibri" w:hAnsi="Calibri" w:cs="Calibri"/>
          <w:sz w:val="22"/>
          <w:szCs w:val="22"/>
        </w:rPr>
        <w:t>Evidence of Co-operation</w:t>
      </w:r>
    </w:p>
    <w:p w14:paraId="6C409D9C" w14:textId="0E3E590C" w:rsidR="00986FB2" w:rsidRPr="00A20B66" w:rsidRDefault="000D27AD" w:rsidP="00986FB2">
      <w:pPr>
        <w:jc w:val="left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 xml:space="preserve">Provide evidence that your land is part of an area-wide, coordinated strategy for controlling invasive plants, or you are first land manager in your area to have the </w:t>
      </w:r>
      <w:r w:rsidR="00FB2689" w:rsidRPr="00A20B66">
        <w:rPr>
          <w:rFonts w:ascii="Calibri" w:hAnsi="Calibri" w:cs="Calibri"/>
          <w:sz w:val="22"/>
          <w:szCs w:val="22"/>
        </w:rPr>
        <w:t xml:space="preserve">non-native invasive </w:t>
      </w:r>
      <w:r w:rsidRPr="00A20B66">
        <w:rPr>
          <w:rFonts w:ascii="Calibri" w:hAnsi="Calibri" w:cs="Calibri"/>
          <w:sz w:val="22"/>
          <w:szCs w:val="22"/>
        </w:rPr>
        <w:t>plant species on your land</w:t>
      </w:r>
      <w:r w:rsidR="003711B6" w:rsidRPr="00A20B66">
        <w:rPr>
          <w:rFonts w:ascii="Calibri" w:hAnsi="Calibri" w:cs="Calibri"/>
          <w:sz w:val="22"/>
          <w:szCs w:val="22"/>
        </w:rPr>
        <w:t xml:space="preserve">. </w:t>
      </w:r>
    </w:p>
    <w:p w14:paraId="05EB68AE" w14:textId="77777777" w:rsidR="00992ECC" w:rsidRPr="00A20B66" w:rsidRDefault="00992ECC" w:rsidP="00986FB2">
      <w:pPr>
        <w:jc w:val="left"/>
        <w:rPr>
          <w:rFonts w:ascii="Calibri" w:hAnsi="Calibri" w:cs="Calibri"/>
          <w:i/>
          <w:sz w:val="22"/>
          <w:szCs w:val="22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992ECC" w:rsidRPr="003711B6" w14:paraId="42A9340E" w14:textId="77777777" w:rsidTr="00C75B6C">
        <w:trPr>
          <w:trHeight w:val="906"/>
        </w:trPr>
        <w:tc>
          <w:tcPr>
            <w:tcW w:w="9351" w:type="dxa"/>
          </w:tcPr>
          <w:p w14:paraId="1C3F4791" w14:textId="0246AFD6" w:rsidR="00992ECC" w:rsidRPr="006C454B" w:rsidRDefault="000D27AD" w:rsidP="00330976">
            <w:pPr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For example, provide details of the control programme and organisation leading it, or an endorsement from a recognised conservation organisation, National </w:t>
            </w:r>
            <w:r w:rsidR="003711B6"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Park,</w:t>
            </w:r>
            <w:r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or Fisheries Trust that co-ordinates control of invasive non-native plants in your area.</w:t>
            </w:r>
          </w:p>
        </w:tc>
      </w:tr>
      <w:tr w:rsidR="00330976" w:rsidRPr="003711B6" w14:paraId="398C720A" w14:textId="77777777" w:rsidTr="00C75B6C">
        <w:trPr>
          <w:trHeight w:val="3494"/>
        </w:trPr>
        <w:tc>
          <w:tcPr>
            <w:tcW w:w="9351" w:type="dxa"/>
          </w:tcPr>
          <w:p w14:paraId="4529F40A" w14:textId="77777777" w:rsidR="00330976" w:rsidRPr="00A20B66" w:rsidRDefault="00330976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37DA2F26" w14:textId="77777777" w:rsidR="00330976" w:rsidRPr="00A20B66" w:rsidRDefault="00330976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394282FD" w14:textId="77777777" w:rsidR="00330976" w:rsidRPr="00A20B66" w:rsidRDefault="00330976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0BCD58C9" w14:textId="77777777" w:rsidR="00330976" w:rsidRPr="00A20B66" w:rsidRDefault="00330976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4EA932C9" w14:textId="77777777" w:rsidR="00330976" w:rsidRPr="00A20B66" w:rsidRDefault="00330976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3C76EDC5" w14:textId="352B069B" w:rsidR="00330976" w:rsidRPr="00A20B66" w:rsidRDefault="00330976" w:rsidP="00992ECC">
            <w:pPr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</w:tr>
    </w:tbl>
    <w:p w14:paraId="703EE7A2" w14:textId="4B666C4C" w:rsidR="00992ECC" w:rsidRPr="00A20B66" w:rsidRDefault="00992ECC" w:rsidP="00986FB2">
      <w:pPr>
        <w:jc w:val="left"/>
        <w:rPr>
          <w:rFonts w:ascii="Calibri" w:hAnsi="Calibri" w:cs="Calibri"/>
          <w:i/>
          <w:sz w:val="22"/>
          <w:szCs w:val="22"/>
        </w:rPr>
      </w:pPr>
    </w:p>
    <w:p w14:paraId="384916EE" w14:textId="77777777" w:rsidR="00986FB2" w:rsidRPr="00A20B66" w:rsidRDefault="00986FB2" w:rsidP="00986FB2">
      <w:pPr>
        <w:spacing w:line="240" w:lineRule="auto"/>
        <w:jc w:val="left"/>
        <w:rPr>
          <w:rFonts w:ascii="Calibri" w:hAnsi="Calibri" w:cs="Calibri"/>
          <w:sz w:val="22"/>
          <w:szCs w:val="22"/>
        </w:rPr>
      </w:pPr>
    </w:p>
    <w:p w14:paraId="6727FDAB" w14:textId="77777777" w:rsidR="00FB2689" w:rsidRPr="00A20B66" w:rsidRDefault="00986FB2" w:rsidP="00BE4948">
      <w:pPr>
        <w:pStyle w:val="Heading2"/>
        <w:rPr>
          <w:rFonts w:ascii="Calibri" w:hAnsi="Calibri" w:cs="Calibri"/>
          <w:sz w:val="22"/>
          <w:szCs w:val="22"/>
        </w:rPr>
      </w:pPr>
      <w:bookmarkStart w:id="3" w:name="_Toc90546951"/>
      <w:r w:rsidRPr="00A20B66">
        <w:rPr>
          <w:rFonts w:ascii="Calibri" w:hAnsi="Calibri" w:cs="Calibri"/>
          <w:sz w:val="22"/>
          <w:szCs w:val="22"/>
        </w:rPr>
        <w:t xml:space="preserve">Section 3 – </w:t>
      </w:r>
      <w:r w:rsidR="00FB2689" w:rsidRPr="00A20B66">
        <w:rPr>
          <w:rFonts w:ascii="Calibri" w:hAnsi="Calibri" w:cs="Calibri"/>
          <w:sz w:val="22"/>
          <w:szCs w:val="22"/>
        </w:rPr>
        <w:t>Management</w:t>
      </w:r>
    </w:p>
    <w:p w14:paraId="40245351" w14:textId="4F7A0F9B" w:rsidR="00986FB2" w:rsidRPr="00A20B66" w:rsidRDefault="00FB2689" w:rsidP="00C75B6C">
      <w:pPr>
        <w:pStyle w:val="Heading2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b w:val="0"/>
          <w:bCs/>
          <w:sz w:val="22"/>
          <w:szCs w:val="22"/>
        </w:rPr>
        <w:t>Set out how you propose to treat the area including how you will deal with any sensitivities</w:t>
      </w:r>
      <w:bookmarkEnd w:id="3"/>
    </w:p>
    <w:p w14:paraId="072BDB10" w14:textId="77777777" w:rsidR="00986FB2" w:rsidRPr="00A20B66" w:rsidRDefault="00986FB2" w:rsidP="00986FB2">
      <w:pPr>
        <w:ind w:right="567"/>
        <w:jc w:val="left"/>
        <w:rPr>
          <w:rFonts w:ascii="Calibri" w:hAnsi="Calibri" w:cs="Calibri"/>
          <w:i/>
          <w:sz w:val="22"/>
          <w:szCs w:val="22"/>
        </w:rPr>
      </w:pP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9351"/>
      </w:tblGrid>
      <w:tr w:rsidR="00992ECC" w:rsidRPr="003711B6" w14:paraId="138960AA" w14:textId="77777777" w:rsidTr="00C75B6C">
        <w:tc>
          <w:tcPr>
            <w:tcW w:w="9351" w:type="dxa"/>
          </w:tcPr>
          <w:p w14:paraId="1C44B967" w14:textId="11A8E365" w:rsidR="00992ECC" w:rsidRPr="00A20B66" w:rsidRDefault="000D27AD" w:rsidP="00986FB2">
            <w:pPr>
              <w:ind w:right="567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Please list any sensitivities that might affect the control and state how you propose to avoid any negative impact, e.g. watercourses, protected species, sensitive habitats.</w:t>
            </w:r>
          </w:p>
        </w:tc>
      </w:tr>
      <w:tr w:rsidR="006C454B" w:rsidRPr="003711B6" w14:paraId="5A3847CA" w14:textId="77777777" w:rsidTr="00C75B6C">
        <w:tc>
          <w:tcPr>
            <w:tcW w:w="9351" w:type="dxa"/>
          </w:tcPr>
          <w:p w14:paraId="468AED8B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7D7F941B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1BE6F3C9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0AC40D40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5A330620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7A8F087F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309A79B6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631A4521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6F9B525E" w14:textId="77777777" w:rsid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  <w:p w14:paraId="03EDF0B7" w14:textId="77777777" w:rsidR="006C454B" w:rsidRPr="006C454B" w:rsidRDefault="006C454B" w:rsidP="00986FB2">
            <w:pPr>
              <w:ind w:right="567"/>
              <w:jc w:val="left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</w:p>
        </w:tc>
      </w:tr>
    </w:tbl>
    <w:p w14:paraId="42F3CA57" w14:textId="6DA428E4" w:rsidR="00BE7079" w:rsidRPr="00A20B66" w:rsidRDefault="00BE7079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160" w:line="259" w:lineRule="auto"/>
        <w:jc w:val="left"/>
        <w:rPr>
          <w:rFonts w:ascii="Calibri" w:hAnsi="Calibri" w:cs="Calibri"/>
          <w:b/>
          <w:sz w:val="22"/>
          <w:szCs w:val="22"/>
        </w:rPr>
        <w:sectPr w:rsidR="00BE7079" w:rsidRPr="00A20B66" w:rsidSect="00BE4948">
          <w:headerReference w:type="default" r:id="rId10"/>
          <w:footerReference w:type="default" r:id="rId11"/>
          <w:footerReference w:type="first" r:id="rId12"/>
          <w:pgSz w:w="11906" w:h="16838"/>
          <w:pgMar w:top="1440" w:right="1440" w:bottom="1440" w:left="1440" w:header="708" w:footer="708" w:gutter="0"/>
          <w:pgNumType w:start="1"/>
          <w:cols w:space="708"/>
          <w:docGrid w:linePitch="360"/>
        </w:sectPr>
      </w:pPr>
    </w:p>
    <w:p w14:paraId="059805E3" w14:textId="77777777" w:rsidR="003E13E0" w:rsidRPr="00A20B66" w:rsidRDefault="003E13E0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160" w:line="259" w:lineRule="auto"/>
        <w:jc w:val="left"/>
        <w:rPr>
          <w:rFonts w:ascii="Calibri" w:hAnsi="Calibri" w:cs="Calibri"/>
          <w:b/>
          <w:sz w:val="22"/>
          <w:szCs w:val="22"/>
        </w:rPr>
      </w:pPr>
    </w:p>
    <w:p w14:paraId="1F68C80B" w14:textId="3D661881" w:rsidR="00986FB2" w:rsidRPr="00A20B66" w:rsidRDefault="00986FB2" w:rsidP="00986FB2">
      <w:pPr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  <w:r w:rsidRPr="00A20B66">
        <w:rPr>
          <w:rFonts w:ascii="Calibri" w:hAnsi="Calibri" w:cs="Calibri"/>
          <w:b/>
          <w:sz w:val="22"/>
          <w:szCs w:val="22"/>
        </w:rPr>
        <w:t xml:space="preserve">Section 4 - </w:t>
      </w:r>
      <w:r w:rsidR="00D0400E" w:rsidRPr="00A20B66">
        <w:rPr>
          <w:rFonts w:ascii="Calibri" w:hAnsi="Calibri" w:cs="Calibri"/>
          <w:b/>
          <w:sz w:val="22"/>
          <w:szCs w:val="22"/>
        </w:rPr>
        <w:t xml:space="preserve">Location of Invasive Non-native Plants and Proposed Method of Control  </w:t>
      </w:r>
    </w:p>
    <w:p w14:paraId="5453F68F" w14:textId="77777777" w:rsidR="00BE7079" w:rsidRPr="00A20B66" w:rsidRDefault="00BE7079" w:rsidP="00986FB2">
      <w:pPr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p w14:paraId="40048B2B" w14:textId="4A84ACC2" w:rsidR="00BE7079" w:rsidRPr="00A20B66" w:rsidRDefault="00BE7079" w:rsidP="00986FB2">
      <w:pPr>
        <w:spacing w:line="240" w:lineRule="auto"/>
        <w:jc w:val="left"/>
        <w:rPr>
          <w:rFonts w:ascii="Calibri" w:hAnsi="Calibri" w:cs="Calibri"/>
          <w:bCs/>
          <w:i/>
          <w:iCs/>
          <w:sz w:val="22"/>
          <w:szCs w:val="22"/>
        </w:rPr>
      </w:pPr>
      <w:r w:rsidRPr="00A20B66">
        <w:rPr>
          <w:rFonts w:ascii="Calibri" w:hAnsi="Calibri" w:cs="Calibri"/>
          <w:bCs/>
          <w:i/>
          <w:iCs/>
          <w:sz w:val="22"/>
          <w:szCs w:val="22"/>
        </w:rPr>
        <w:t>Please see the supplementary guidance for control of invasive non-native plants for advice on control methods and reference this in your maps.</w:t>
      </w:r>
    </w:p>
    <w:p w14:paraId="08CF4EDC" w14:textId="77777777" w:rsidR="00BE7079" w:rsidRPr="00A20B66" w:rsidRDefault="00BE7079" w:rsidP="00986FB2">
      <w:pPr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tbl>
      <w:tblPr>
        <w:tblStyle w:val="TableGrid"/>
        <w:tblW w:w="5000" w:type="pct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656"/>
        <w:gridCol w:w="1179"/>
        <w:gridCol w:w="895"/>
        <w:gridCol w:w="1443"/>
        <w:gridCol w:w="1156"/>
        <w:gridCol w:w="1238"/>
        <w:gridCol w:w="2449"/>
      </w:tblGrid>
      <w:tr w:rsidR="00BE7079" w:rsidRPr="00A20B66" w14:paraId="6EF4F9CF" w14:textId="77777777" w:rsidTr="00C75B6C">
        <w:tc>
          <w:tcPr>
            <w:tcW w:w="5000" w:type="pct"/>
            <w:gridSpan w:val="7"/>
            <w:shd w:val="clear" w:color="auto" w:fill="FFFFFF" w:themeFill="background1"/>
          </w:tcPr>
          <w:p w14:paraId="2472ED7F" w14:textId="07427F5B" w:rsidR="006C454B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4.1   Primary Treatment of Invasive Non-Native </w:t>
            </w:r>
            <w:r w:rsidR="003711B6"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Plants </w:t>
            </w:r>
          </w:p>
          <w:p w14:paraId="02B4D8FC" w14:textId="1D1C81A1" w:rsidR="00BE7079" w:rsidRPr="00A20B66" w:rsidRDefault="003711B6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color w:val="548DD4" w:themeColor="text2" w:themeTint="99"/>
                <w:sz w:val="22"/>
                <w:szCs w:val="22"/>
              </w:rPr>
              <w:t xml:space="preserve">Example </w:t>
            </w:r>
            <w:r w:rsidR="00BE7079" w:rsidRPr="006C454B">
              <w:rPr>
                <w:rFonts w:ascii="Calibri" w:hAnsi="Calibri" w:cs="Calibri"/>
                <w:b/>
                <w:color w:val="548DD4" w:themeColor="text2" w:themeTint="99"/>
                <w:sz w:val="22"/>
                <w:szCs w:val="22"/>
              </w:rPr>
              <w:t xml:space="preserve">text </w:t>
            </w:r>
            <w:r w:rsidR="00BE7079" w:rsidRPr="006C454B">
              <w:rPr>
                <w:rFonts w:ascii="Calibri" w:hAnsi="Calibri" w:cs="Calibri"/>
                <w:b/>
                <w:color w:val="548DD4" w:themeColor="text2" w:themeTint="99"/>
                <w:sz w:val="22"/>
                <w:szCs w:val="22"/>
              </w:rPr>
              <w:t>in blue</w:t>
            </w:r>
            <w:r w:rsidRPr="006C454B">
              <w:rPr>
                <w:rFonts w:ascii="Calibri" w:hAnsi="Calibri" w:cs="Calibri"/>
                <w:b/>
                <w:sz w:val="22"/>
                <w:szCs w:val="22"/>
              </w:rPr>
              <w:t>. Please delete the example text and complete for your site</w:t>
            </w:r>
          </w:p>
        </w:tc>
      </w:tr>
      <w:tr w:rsidR="00A20B66" w:rsidRPr="00A20B66" w14:paraId="7C1099A8" w14:textId="77777777" w:rsidTr="00A20B66">
        <w:trPr>
          <w:trHeight w:val="666"/>
        </w:trPr>
        <w:tc>
          <w:tcPr>
            <w:tcW w:w="436" w:type="pct"/>
          </w:tcPr>
          <w:p w14:paraId="4720783B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Map code</w:t>
            </w:r>
          </w:p>
        </w:tc>
        <w:tc>
          <w:tcPr>
            <w:tcW w:w="652" w:type="pct"/>
          </w:tcPr>
          <w:p w14:paraId="43B14DEB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Species of invasive non-native plant</w:t>
            </w:r>
          </w:p>
        </w:tc>
        <w:tc>
          <w:tcPr>
            <w:tcW w:w="470" w:type="pct"/>
          </w:tcPr>
          <w:p w14:paraId="04070C16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Area to be treated (m</w:t>
            </w:r>
            <w:r w:rsidRPr="00A20B66">
              <w:rPr>
                <w:rFonts w:ascii="Calibri" w:hAnsi="Calibri" w:cs="Calibri"/>
                <w:b/>
                <w:sz w:val="22"/>
                <w:szCs w:val="22"/>
                <w:vertAlign w:val="superscript"/>
              </w:rPr>
              <w:t xml:space="preserve">2 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or</w:t>
            </w:r>
            <w:r w:rsidRPr="00A20B66">
              <w:rPr>
                <w:rFonts w:ascii="Calibri" w:hAnsi="Calibri" w:cs="Calibri"/>
                <w:b/>
                <w:sz w:val="22"/>
                <w:szCs w:val="22"/>
                <w:vertAlign w:val="superscript"/>
              </w:rPr>
              <w:t xml:space="preserve"> 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ha)</w:t>
            </w:r>
          </w:p>
        </w:tc>
        <w:tc>
          <w:tcPr>
            <w:tcW w:w="517" w:type="pct"/>
          </w:tcPr>
          <w:p w14:paraId="1D67680F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Identification photo number  </w:t>
            </w:r>
          </w:p>
        </w:tc>
        <w:tc>
          <w:tcPr>
            <w:tcW w:w="871" w:type="pct"/>
          </w:tcPr>
          <w:p w14:paraId="230FC68A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Control Method</w:t>
            </w:r>
          </w:p>
        </w:tc>
        <w:tc>
          <w:tcPr>
            <w:tcW w:w="545" w:type="pct"/>
          </w:tcPr>
          <w:p w14:paraId="2F4073BA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Timing of treatments</w:t>
            </w:r>
          </w:p>
        </w:tc>
        <w:tc>
          <w:tcPr>
            <w:tcW w:w="1509" w:type="pct"/>
          </w:tcPr>
          <w:p w14:paraId="56A46702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Sensitive areas</w:t>
            </w:r>
            <w:r w:rsidRPr="00A20B66">
              <w:rPr>
                <w:rFonts w:ascii="Calibri" w:hAnsi="Calibri" w:cs="Calibri"/>
                <w:sz w:val="22"/>
                <w:szCs w:val="22"/>
              </w:rPr>
              <w:t>,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A20B66">
              <w:rPr>
                <w:rFonts w:ascii="Calibri" w:hAnsi="Calibri" w:cs="Calibri"/>
                <w:sz w:val="22"/>
                <w:szCs w:val="22"/>
              </w:rPr>
              <w:t>(which may be damaged or disturbed by the control methods)</w:t>
            </w:r>
          </w:p>
        </w:tc>
      </w:tr>
      <w:tr w:rsidR="00A20B66" w:rsidRPr="00A20B66" w14:paraId="644DC9D4" w14:textId="77777777" w:rsidTr="00A20B66">
        <w:trPr>
          <w:trHeight w:val="498"/>
        </w:trPr>
        <w:tc>
          <w:tcPr>
            <w:tcW w:w="436" w:type="pct"/>
          </w:tcPr>
          <w:p w14:paraId="23E3AB62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1a</w:t>
            </w:r>
          </w:p>
        </w:tc>
        <w:tc>
          <w:tcPr>
            <w:tcW w:w="652" w:type="pct"/>
          </w:tcPr>
          <w:p w14:paraId="7032910F" w14:textId="5798A604" w:rsidR="00BE7079" w:rsidRPr="00A20B66" w:rsidRDefault="00443DD1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Himalayan 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knotweed</w:t>
            </w:r>
          </w:p>
        </w:tc>
        <w:tc>
          <w:tcPr>
            <w:tcW w:w="470" w:type="pct"/>
          </w:tcPr>
          <w:p w14:paraId="5EF3F112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24 m</w:t>
            </w: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17" w:type="pct"/>
          </w:tcPr>
          <w:p w14:paraId="4F742CDC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DG14561</w:t>
            </w:r>
          </w:p>
        </w:tc>
        <w:tc>
          <w:tcPr>
            <w:tcW w:w="871" w:type="pct"/>
          </w:tcPr>
          <w:p w14:paraId="36E9CE49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Spray with herbicide</w:t>
            </w:r>
          </w:p>
        </w:tc>
        <w:tc>
          <w:tcPr>
            <w:tcW w:w="545" w:type="pct"/>
          </w:tcPr>
          <w:p w14:paraId="429BA29B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September</w:t>
            </w:r>
          </w:p>
        </w:tc>
        <w:tc>
          <w:tcPr>
            <w:tcW w:w="1509" w:type="pct"/>
          </w:tcPr>
          <w:p w14:paraId="67B9F736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None – &gt; 1m from water course  </w:t>
            </w:r>
          </w:p>
        </w:tc>
      </w:tr>
      <w:tr w:rsidR="00A20B66" w:rsidRPr="00A20B66" w14:paraId="7A53D2C0" w14:textId="77777777" w:rsidTr="00A20B66">
        <w:trPr>
          <w:trHeight w:val="454"/>
        </w:trPr>
        <w:tc>
          <w:tcPr>
            <w:tcW w:w="436" w:type="pct"/>
          </w:tcPr>
          <w:p w14:paraId="1744A37C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1b</w:t>
            </w:r>
          </w:p>
        </w:tc>
        <w:tc>
          <w:tcPr>
            <w:tcW w:w="652" w:type="pct"/>
          </w:tcPr>
          <w:p w14:paraId="3F407AE1" w14:textId="5A4EE765" w:rsidR="00BE7079" w:rsidRPr="00A20B66" w:rsidRDefault="00443DD1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Japanese 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knotweed</w:t>
            </w:r>
          </w:p>
        </w:tc>
        <w:tc>
          <w:tcPr>
            <w:tcW w:w="470" w:type="pct"/>
          </w:tcPr>
          <w:p w14:paraId="27B6D15F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5 m</w:t>
            </w: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17" w:type="pct"/>
          </w:tcPr>
          <w:p w14:paraId="2B8AF5DD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DG14562</w:t>
            </w:r>
          </w:p>
        </w:tc>
        <w:tc>
          <w:tcPr>
            <w:tcW w:w="871" w:type="pct"/>
          </w:tcPr>
          <w:p w14:paraId="0D06FCA6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Stem injection with herbicide</w:t>
            </w:r>
          </w:p>
        </w:tc>
        <w:tc>
          <w:tcPr>
            <w:tcW w:w="545" w:type="pct"/>
          </w:tcPr>
          <w:p w14:paraId="60172C38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September</w:t>
            </w:r>
          </w:p>
        </w:tc>
        <w:tc>
          <w:tcPr>
            <w:tcW w:w="1509" w:type="pct"/>
          </w:tcPr>
          <w:p w14:paraId="740837DB" w14:textId="401836C8" w:rsidR="00BE7079" w:rsidRPr="00A20B66" w:rsidRDefault="003711B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Riverbank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with native scrub and trees</w:t>
            </w:r>
          </w:p>
        </w:tc>
      </w:tr>
      <w:tr w:rsidR="00A20B66" w:rsidRPr="00A20B66" w14:paraId="7829DCA1" w14:textId="77777777" w:rsidTr="00A20B66">
        <w:trPr>
          <w:trHeight w:val="454"/>
        </w:trPr>
        <w:tc>
          <w:tcPr>
            <w:tcW w:w="436" w:type="pct"/>
          </w:tcPr>
          <w:p w14:paraId="7CC91C3D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1c</w:t>
            </w:r>
          </w:p>
        </w:tc>
        <w:tc>
          <w:tcPr>
            <w:tcW w:w="652" w:type="pct"/>
          </w:tcPr>
          <w:p w14:paraId="4A4D402D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Japanese knotweed</w:t>
            </w:r>
          </w:p>
        </w:tc>
        <w:tc>
          <w:tcPr>
            <w:tcW w:w="470" w:type="pct"/>
          </w:tcPr>
          <w:p w14:paraId="10A3ED78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5 m</w:t>
            </w: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17" w:type="pct"/>
          </w:tcPr>
          <w:p w14:paraId="7BD9D661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DG14563</w:t>
            </w:r>
          </w:p>
        </w:tc>
        <w:tc>
          <w:tcPr>
            <w:tcW w:w="871" w:type="pct"/>
          </w:tcPr>
          <w:p w14:paraId="6F023382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Stem injection with herbicide</w:t>
            </w:r>
          </w:p>
        </w:tc>
        <w:tc>
          <w:tcPr>
            <w:tcW w:w="545" w:type="pct"/>
          </w:tcPr>
          <w:p w14:paraId="427EEE33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September</w:t>
            </w:r>
          </w:p>
        </w:tc>
        <w:tc>
          <w:tcPr>
            <w:tcW w:w="1509" w:type="pct"/>
          </w:tcPr>
          <w:p w14:paraId="1A84EAA1" w14:textId="0A8F4497" w:rsidR="00BE7079" w:rsidRPr="00A20B66" w:rsidRDefault="003711B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Riverbank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with native scrub and trees</w:t>
            </w:r>
          </w:p>
        </w:tc>
      </w:tr>
      <w:tr w:rsidR="00A20B66" w:rsidRPr="00A20B66" w14:paraId="432EF42F" w14:textId="77777777" w:rsidTr="00A20B66">
        <w:trPr>
          <w:trHeight w:val="454"/>
        </w:trPr>
        <w:tc>
          <w:tcPr>
            <w:tcW w:w="436" w:type="pct"/>
          </w:tcPr>
          <w:p w14:paraId="505AD04D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2a</w:t>
            </w:r>
          </w:p>
        </w:tc>
        <w:tc>
          <w:tcPr>
            <w:tcW w:w="652" w:type="pct"/>
          </w:tcPr>
          <w:p w14:paraId="46F601D3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Giant hogweed</w:t>
            </w:r>
          </w:p>
        </w:tc>
        <w:tc>
          <w:tcPr>
            <w:tcW w:w="470" w:type="pct"/>
          </w:tcPr>
          <w:p w14:paraId="66B0CC0C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175 m</w:t>
            </w: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17" w:type="pct"/>
          </w:tcPr>
          <w:p w14:paraId="2790E4BE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DG14566</w:t>
            </w:r>
          </w:p>
        </w:tc>
        <w:tc>
          <w:tcPr>
            <w:tcW w:w="871" w:type="pct"/>
          </w:tcPr>
          <w:p w14:paraId="7CA41494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Spray with herbicide</w:t>
            </w:r>
          </w:p>
        </w:tc>
        <w:tc>
          <w:tcPr>
            <w:tcW w:w="545" w:type="pct"/>
          </w:tcPr>
          <w:p w14:paraId="3DB65D83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May, July, late August</w:t>
            </w:r>
          </w:p>
        </w:tc>
        <w:tc>
          <w:tcPr>
            <w:tcW w:w="1509" w:type="pct"/>
          </w:tcPr>
          <w:p w14:paraId="182E4C39" w14:textId="6116908A" w:rsidR="00BE7079" w:rsidRPr="00A20B66" w:rsidRDefault="003711B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Riverbank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and margins of arable field </w:t>
            </w:r>
          </w:p>
        </w:tc>
      </w:tr>
      <w:tr w:rsidR="00A20B66" w:rsidRPr="00A20B66" w14:paraId="47DC1FE7" w14:textId="77777777" w:rsidTr="00A20B66">
        <w:trPr>
          <w:trHeight w:val="321"/>
        </w:trPr>
        <w:tc>
          <w:tcPr>
            <w:tcW w:w="436" w:type="pct"/>
          </w:tcPr>
          <w:p w14:paraId="7B5A81DE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2b</w:t>
            </w:r>
          </w:p>
        </w:tc>
        <w:tc>
          <w:tcPr>
            <w:tcW w:w="652" w:type="pct"/>
          </w:tcPr>
          <w:p w14:paraId="5A3516D6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Giant hogweed</w:t>
            </w:r>
          </w:p>
        </w:tc>
        <w:tc>
          <w:tcPr>
            <w:tcW w:w="470" w:type="pct"/>
          </w:tcPr>
          <w:p w14:paraId="41B9ECE1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42 m</w:t>
            </w: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17" w:type="pct"/>
          </w:tcPr>
          <w:p w14:paraId="14C1451D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DG14567</w:t>
            </w:r>
          </w:p>
        </w:tc>
        <w:tc>
          <w:tcPr>
            <w:tcW w:w="871" w:type="pct"/>
          </w:tcPr>
          <w:p w14:paraId="5585270D" w14:textId="389BE25C" w:rsidR="00BE7079" w:rsidRPr="00A20B66" w:rsidRDefault="0089342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Weed wipe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with herbicide</w:t>
            </w:r>
          </w:p>
        </w:tc>
        <w:tc>
          <w:tcPr>
            <w:tcW w:w="545" w:type="pct"/>
          </w:tcPr>
          <w:p w14:paraId="7037FC6E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May, July, late August</w:t>
            </w:r>
          </w:p>
        </w:tc>
        <w:tc>
          <w:tcPr>
            <w:tcW w:w="1509" w:type="pct"/>
          </w:tcPr>
          <w:p w14:paraId="2EDBF894" w14:textId="02AF4C14" w:rsidR="00BE7079" w:rsidRPr="00A20B66" w:rsidRDefault="003711B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Riverbank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with species rich grassland</w:t>
            </w:r>
          </w:p>
        </w:tc>
      </w:tr>
      <w:tr w:rsidR="00BE7079" w:rsidRPr="00A20B66" w14:paraId="19BD7423" w14:textId="77777777" w:rsidTr="00C75B6C">
        <w:tc>
          <w:tcPr>
            <w:tcW w:w="5000" w:type="pct"/>
            <w:gridSpan w:val="7"/>
            <w:shd w:val="clear" w:color="auto" w:fill="FFFFFF" w:themeFill="background1"/>
          </w:tcPr>
          <w:p w14:paraId="62C0CE76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4.2   Follow-Up Monitoring and Treatment of Invasive Non-Native Plants</w:t>
            </w:r>
          </w:p>
        </w:tc>
      </w:tr>
      <w:tr w:rsidR="00A20B66" w:rsidRPr="00A20B66" w14:paraId="343882B0" w14:textId="77777777" w:rsidTr="00A20B66">
        <w:trPr>
          <w:trHeight w:val="350"/>
        </w:trPr>
        <w:tc>
          <w:tcPr>
            <w:tcW w:w="436" w:type="pct"/>
          </w:tcPr>
          <w:p w14:paraId="141D3271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1</w:t>
            </w:r>
          </w:p>
        </w:tc>
        <w:tc>
          <w:tcPr>
            <w:tcW w:w="652" w:type="pct"/>
          </w:tcPr>
          <w:p w14:paraId="3F24D6B8" w14:textId="7869DEB8" w:rsidR="00BE7079" w:rsidRPr="00A20B66" w:rsidRDefault="00443DD1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Invasive 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knotweed</w:t>
            </w:r>
          </w:p>
        </w:tc>
        <w:tc>
          <w:tcPr>
            <w:tcW w:w="470" w:type="pct"/>
          </w:tcPr>
          <w:p w14:paraId="034E1721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0.85 ha</w:t>
            </w:r>
          </w:p>
        </w:tc>
        <w:tc>
          <w:tcPr>
            <w:tcW w:w="517" w:type="pct"/>
          </w:tcPr>
          <w:p w14:paraId="65DA0F00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DG14561 - 5</w:t>
            </w:r>
          </w:p>
        </w:tc>
        <w:tc>
          <w:tcPr>
            <w:tcW w:w="871" w:type="pct"/>
          </w:tcPr>
          <w:p w14:paraId="797E4DD0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Spray / stem injection with herbicide</w:t>
            </w:r>
          </w:p>
        </w:tc>
        <w:tc>
          <w:tcPr>
            <w:tcW w:w="545" w:type="pct"/>
          </w:tcPr>
          <w:p w14:paraId="7D7C1B18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September</w:t>
            </w:r>
          </w:p>
        </w:tc>
        <w:tc>
          <w:tcPr>
            <w:tcW w:w="1509" w:type="pct"/>
          </w:tcPr>
          <w:p w14:paraId="1D2875B6" w14:textId="697B5037" w:rsidR="00BE7079" w:rsidRPr="00A20B66" w:rsidRDefault="003711B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Riverbank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 xml:space="preserve"> with native scrub and trees</w:t>
            </w:r>
          </w:p>
        </w:tc>
      </w:tr>
      <w:tr w:rsidR="00A20B66" w:rsidRPr="00A20B66" w14:paraId="0A102A76" w14:textId="77777777" w:rsidTr="00A20B66">
        <w:trPr>
          <w:trHeight w:val="350"/>
        </w:trPr>
        <w:tc>
          <w:tcPr>
            <w:tcW w:w="436" w:type="pct"/>
          </w:tcPr>
          <w:p w14:paraId="76FA5CEC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2</w:t>
            </w:r>
          </w:p>
        </w:tc>
        <w:tc>
          <w:tcPr>
            <w:tcW w:w="652" w:type="pct"/>
          </w:tcPr>
          <w:p w14:paraId="7DCBB268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Giant hogweed</w:t>
            </w:r>
          </w:p>
        </w:tc>
        <w:tc>
          <w:tcPr>
            <w:tcW w:w="470" w:type="pct"/>
          </w:tcPr>
          <w:p w14:paraId="0A88368C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1.25 ha</w:t>
            </w:r>
          </w:p>
        </w:tc>
        <w:tc>
          <w:tcPr>
            <w:tcW w:w="517" w:type="pct"/>
          </w:tcPr>
          <w:p w14:paraId="26A14897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DG14566-7</w:t>
            </w:r>
          </w:p>
        </w:tc>
        <w:tc>
          <w:tcPr>
            <w:tcW w:w="871" w:type="pct"/>
          </w:tcPr>
          <w:p w14:paraId="146A9762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Spray/ weed-wipe with herbicide</w:t>
            </w:r>
          </w:p>
        </w:tc>
        <w:tc>
          <w:tcPr>
            <w:tcW w:w="545" w:type="pct"/>
          </w:tcPr>
          <w:p w14:paraId="583E4BDD" w14:textId="77777777" w:rsidR="00BE7079" w:rsidRPr="00A20B66" w:rsidRDefault="00BE7079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May, July, late August</w:t>
            </w:r>
          </w:p>
        </w:tc>
        <w:tc>
          <w:tcPr>
            <w:tcW w:w="1509" w:type="pct"/>
          </w:tcPr>
          <w:p w14:paraId="68F13F24" w14:textId="131E802F" w:rsidR="00BE7079" w:rsidRPr="00A20B66" w:rsidRDefault="003711B6" w:rsidP="006A1A7E">
            <w:pPr>
              <w:jc w:val="left"/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Riverbank</w:t>
            </w:r>
            <w:r w:rsidR="00BE7079" w:rsidRPr="00A20B66">
              <w:rPr>
                <w:rFonts w:ascii="Calibri" w:hAnsi="Calibri" w:cs="Calibri"/>
                <w:i/>
                <w:color w:val="548DD4" w:themeColor="text2" w:themeTint="99"/>
                <w:sz w:val="22"/>
                <w:szCs w:val="22"/>
              </w:rPr>
              <w:t>, and species rich grassland</w:t>
            </w:r>
          </w:p>
        </w:tc>
      </w:tr>
    </w:tbl>
    <w:p w14:paraId="69BA4D03" w14:textId="77777777" w:rsidR="00BE7079" w:rsidRPr="00A20B66" w:rsidRDefault="00BE7079" w:rsidP="00986FB2">
      <w:pPr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p w14:paraId="685B73AD" w14:textId="77777777" w:rsidR="008144C9" w:rsidRPr="00A20B66" w:rsidRDefault="008144C9" w:rsidP="00105EE7">
      <w:pPr>
        <w:pStyle w:val="Heading1"/>
        <w:rPr>
          <w:rFonts w:ascii="Calibri" w:hAnsi="Calibri" w:cs="Calibri"/>
          <w:sz w:val="22"/>
          <w:szCs w:val="22"/>
        </w:rPr>
      </w:pPr>
    </w:p>
    <w:p w14:paraId="1BC82BCD" w14:textId="1215C60C" w:rsidR="00105EE7" w:rsidRPr="00A20B66" w:rsidRDefault="00105EE7" w:rsidP="00105EE7">
      <w:pPr>
        <w:pStyle w:val="Heading1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>Section 5: Monitoring</w:t>
      </w:r>
    </w:p>
    <w:p w14:paraId="694505C7" w14:textId="77777777" w:rsidR="00105EE7" w:rsidRPr="00A20B66" w:rsidRDefault="00105EE7" w:rsidP="00105EE7">
      <w:pPr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>This section relates to land that you propose to enter into the options listed at the top of this form.</w:t>
      </w:r>
    </w:p>
    <w:p w14:paraId="17FB86E0" w14:textId="77777777" w:rsidR="00105EE7" w:rsidRPr="00A20B66" w:rsidRDefault="00105EE7" w:rsidP="00105EE7">
      <w:pPr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05EE7" w:rsidRPr="003711B6" w14:paraId="744174A4" w14:textId="659F83C2" w:rsidTr="006A1A7E">
        <w:tc>
          <w:tcPr>
            <w:tcW w:w="9628" w:type="dxa"/>
          </w:tcPr>
          <w:p w14:paraId="44327F5D" w14:textId="77777777" w:rsidR="00A20B66" w:rsidRDefault="00A20B66" w:rsidP="00A20B66">
            <w:pPr>
              <w:rPr>
                <w:rFonts w:ascii="Calibri" w:hAnsi="Calibri" w:cs="Calibri"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bCs/>
                <w:sz w:val="22"/>
                <w:szCs w:val="22"/>
              </w:rPr>
              <w:t>Annual monitoring requirement from 2026 onwards</w:t>
            </w:r>
            <w:r w:rsidRPr="00A20B66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  <w:p w14:paraId="6D4D7E3C" w14:textId="77777777" w:rsidR="006C454B" w:rsidRPr="006C454B" w:rsidRDefault="006C454B" w:rsidP="006C454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You must record for each year and for each treatment area: </w:t>
            </w:r>
          </w:p>
          <w:p w14:paraId="50F0A68D" w14:textId="77777777" w:rsidR="006C454B" w:rsidRPr="006C454B" w:rsidRDefault="006C454B" w:rsidP="006C454B">
            <w:pPr>
              <w:pStyle w:val="ListParagraph"/>
              <w:numPr>
                <w:ilvl w:val="0"/>
                <w:numId w:val="37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sz w:val="22"/>
                <w:szCs w:val="22"/>
              </w:rPr>
              <w:t>treatment date(s)</w:t>
            </w:r>
          </w:p>
          <w:p w14:paraId="3B3258A6" w14:textId="77777777" w:rsidR="006C454B" w:rsidRPr="006C454B" w:rsidRDefault="006C454B" w:rsidP="006C454B">
            <w:pPr>
              <w:pStyle w:val="ListParagraph"/>
              <w:numPr>
                <w:ilvl w:val="0"/>
                <w:numId w:val="37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sz w:val="22"/>
                <w:szCs w:val="22"/>
              </w:rPr>
              <w:t>volume of herbicide used</w:t>
            </w:r>
          </w:p>
          <w:p w14:paraId="157FA196" w14:textId="77777777" w:rsidR="006C454B" w:rsidRPr="006C454B" w:rsidRDefault="006C454B" w:rsidP="006C454B">
            <w:pPr>
              <w:pStyle w:val="ListParagraph"/>
              <w:numPr>
                <w:ilvl w:val="0"/>
                <w:numId w:val="37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sz w:val="22"/>
                <w:szCs w:val="22"/>
              </w:rPr>
              <w:t>number of hours spent on treatment</w:t>
            </w:r>
          </w:p>
          <w:p w14:paraId="5C66C3B1" w14:textId="139C3462" w:rsidR="006C454B" w:rsidRPr="006C454B" w:rsidRDefault="006C454B" w:rsidP="00870087">
            <w:pPr>
              <w:pStyle w:val="ListParagraph"/>
              <w:numPr>
                <w:ilvl w:val="0"/>
                <w:numId w:val="37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C454B">
              <w:rPr>
                <w:rFonts w:ascii="Calibri" w:hAnsi="Calibri" w:cs="Calibri"/>
                <w:b/>
                <w:bCs/>
                <w:sz w:val="22"/>
                <w:szCs w:val="22"/>
              </w:rPr>
              <w:t>invasion stage for each species of plant being treated.</w:t>
            </w:r>
          </w:p>
          <w:p w14:paraId="341DBF52" w14:textId="2FF2D498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05EE7" w:rsidRPr="003711B6" w14:paraId="67764FE1" w14:textId="21531CB9" w:rsidTr="006A1A7E">
        <w:tc>
          <w:tcPr>
            <w:tcW w:w="9628" w:type="dxa"/>
          </w:tcPr>
          <w:p w14:paraId="32C7D8AD" w14:textId="7FBD7029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37D033D3" w14:textId="2184CCDB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4960EA5D" w14:textId="7EB3C00D" w:rsidR="00105EE7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6072A0F7" w14:textId="77777777" w:rsidR="00E653BA" w:rsidRDefault="00E653BA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6FB7ACFE" w14:textId="77777777" w:rsidR="00E653BA" w:rsidRDefault="00E653BA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67F053D9" w14:textId="77777777" w:rsidR="00E653BA" w:rsidRPr="00A20B66" w:rsidRDefault="00E653BA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260BBAEB" w14:textId="50DBB266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2B0E87A3" w14:textId="1757E0AD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57CAFFF" w14:textId="0C81B0D0" w:rsidR="00105EE7" w:rsidRPr="00A20B66" w:rsidRDefault="00105EE7" w:rsidP="00105EE7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</w:p>
    <w:p w14:paraId="0B788881" w14:textId="5F70D211" w:rsidR="00105EE7" w:rsidRPr="00A20B66" w:rsidRDefault="00105EE7" w:rsidP="00105EE7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b/>
          <w:sz w:val="22"/>
          <w:szCs w:val="22"/>
        </w:rPr>
      </w:pPr>
      <w:r w:rsidRPr="00A20B66">
        <w:rPr>
          <w:rFonts w:ascii="Calibri" w:hAnsi="Calibri" w:cs="Calibri"/>
          <w:b/>
          <w:sz w:val="22"/>
          <w:szCs w:val="22"/>
        </w:rPr>
        <w:t>Returning applicants:</w:t>
      </w:r>
    </w:p>
    <w:p w14:paraId="2A197F8D" w14:textId="0637D050" w:rsidR="00105EE7" w:rsidRPr="00A20B66" w:rsidRDefault="00105EE7" w:rsidP="00105EE7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05EE7" w:rsidRPr="003711B6" w14:paraId="51A8FE76" w14:textId="0F0F7D63" w:rsidTr="00A20B66">
        <w:tc>
          <w:tcPr>
            <w:tcW w:w="9016" w:type="dxa"/>
          </w:tcPr>
          <w:p w14:paraId="2F3F1107" w14:textId="6408FAE3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>Did you undertake any monitoring work during your last AECS contract?</w:t>
            </w:r>
          </w:p>
          <w:p w14:paraId="217CF3FD" w14:textId="26E73601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>If so, please describe what you did.</w:t>
            </w:r>
          </w:p>
        </w:tc>
      </w:tr>
      <w:tr w:rsidR="00105EE7" w:rsidRPr="003711B6" w14:paraId="47BD0C19" w14:textId="23612220" w:rsidTr="00A20B66">
        <w:tc>
          <w:tcPr>
            <w:tcW w:w="9016" w:type="dxa"/>
          </w:tcPr>
          <w:p w14:paraId="5B36CEA1" w14:textId="6049FB35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0A1E78E" w14:textId="1136FB98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E3D1019" w14:textId="055EB9CF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79F5CEF" w14:textId="1E0AE789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105EE7" w:rsidRPr="003711B6" w14:paraId="411487C4" w14:textId="009E5633" w:rsidTr="00A20B66">
        <w:tc>
          <w:tcPr>
            <w:tcW w:w="9016" w:type="dxa"/>
          </w:tcPr>
          <w:p w14:paraId="3A85FBAA" w14:textId="0EDCFEFA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>Describe any changes/</w:t>
            </w:r>
            <w:r w:rsidR="00857851"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reductions in invasive non-native plant abundance</w:t>
            </w:r>
          </w:p>
        </w:tc>
      </w:tr>
      <w:tr w:rsidR="00105EE7" w:rsidRPr="00A20B66" w14:paraId="2304E3D9" w14:textId="52328A58" w:rsidTr="00A20B66">
        <w:tc>
          <w:tcPr>
            <w:tcW w:w="9016" w:type="dxa"/>
          </w:tcPr>
          <w:p w14:paraId="4BA95054" w14:textId="555D9CE5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97B9676" w14:textId="0358EA24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547EE94" w14:textId="051B2A11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3988912" w14:textId="7E29907C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DCF4131" w14:textId="1B98DBBC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105EE7" w:rsidRPr="00A20B66" w14:paraId="295CEEB3" w14:textId="2427EC1A" w:rsidTr="00A20B66">
        <w:tc>
          <w:tcPr>
            <w:tcW w:w="9016" w:type="dxa"/>
          </w:tcPr>
          <w:p w14:paraId="19EA5BF5" w14:textId="77777777" w:rsidR="00A20B66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Did you notice </w:t>
            </w:r>
            <w:r w:rsidR="00C611F7"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 recovery in the native vegetation in the treatment areas </w:t>
            </w: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on your land? </w:t>
            </w:r>
          </w:p>
          <w:p w14:paraId="0DA5B6A7" w14:textId="6DC217D0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Did you notice </w:t>
            </w:r>
            <w:r w:rsidR="00C611F7"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plant </w:t>
            </w: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species you had not seen there before, or an increase in </w:t>
            </w:r>
            <w:r w:rsidR="00C611F7"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>plant species</w:t>
            </w: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previously present</w:t>
            </w:r>
            <w:r w:rsidR="003711B6"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? </w:t>
            </w:r>
          </w:p>
        </w:tc>
      </w:tr>
      <w:tr w:rsidR="00105EE7" w:rsidRPr="00A20B66" w14:paraId="21FAC56B" w14:textId="590AE002" w:rsidTr="00A20B66">
        <w:tc>
          <w:tcPr>
            <w:tcW w:w="9016" w:type="dxa"/>
          </w:tcPr>
          <w:p w14:paraId="6D3E0E2F" w14:textId="532823F2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00B31405" w14:textId="45F7ED08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7113A981" w14:textId="534D17E2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1A5AA1B8" w14:textId="2A996029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05EE7" w:rsidRPr="003711B6" w14:paraId="09CD0733" w14:textId="72BF429F" w:rsidTr="00A20B66">
        <w:tc>
          <w:tcPr>
            <w:tcW w:w="9016" w:type="dxa"/>
          </w:tcPr>
          <w:p w14:paraId="2C746ED7" w14:textId="114081C6" w:rsidR="00105EE7" w:rsidRPr="00E653BA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653BA">
              <w:rPr>
                <w:rFonts w:ascii="Calibri" w:hAnsi="Calibri" w:cs="Calibri"/>
                <w:b/>
                <w:bCs/>
                <w:sz w:val="22"/>
                <w:szCs w:val="22"/>
              </w:rPr>
              <w:t>Did the monitoring help inform management required for the site in this new AECS?</w:t>
            </w:r>
          </w:p>
        </w:tc>
      </w:tr>
      <w:tr w:rsidR="00105EE7" w:rsidRPr="003711B6" w14:paraId="067F6B0F" w14:textId="78001787" w:rsidTr="00A20B66">
        <w:tc>
          <w:tcPr>
            <w:tcW w:w="9016" w:type="dxa"/>
          </w:tcPr>
          <w:p w14:paraId="1999E1E2" w14:textId="2DE9DC80" w:rsidR="00105EE7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3A33D802" w14:textId="77777777" w:rsidR="003711B6" w:rsidRDefault="003711B6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2A19D08B" w14:textId="77777777" w:rsidR="003711B6" w:rsidRPr="00A20B66" w:rsidRDefault="003711B6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03E1BF95" w14:textId="2E6BC8B8" w:rsidR="00105EE7" w:rsidRPr="00A20B66" w:rsidRDefault="00105EE7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05EE7" w:rsidRPr="003711B6" w14:paraId="27DF2AEB" w14:textId="68BF44E4" w:rsidTr="00A20B66">
        <w:tc>
          <w:tcPr>
            <w:tcW w:w="9016" w:type="dxa"/>
          </w:tcPr>
          <w:p w14:paraId="613ACD34" w14:textId="7D9E1763" w:rsidR="00105EE7" w:rsidRPr="00A20B66" w:rsidRDefault="00A20B66" w:rsidP="006A1A7E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bCs/>
                <w:sz w:val="22"/>
                <w:szCs w:val="22"/>
              </w:rPr>
              <w:t>D</w:t>
            </w:r>
            <w:r w:rsidR="00105EE7" w:rsidRPr="00A20B66">
              <w:rPr>
                <w:rFonts w:ascii="Calibri" w:hAnsi="Calibri" w:cs="Calibri"/>
                <w:b/>
                <w:bCs/>
                <w:sz w:val="22"/>
                <w:szCs w:val="22"/>
              </w:rPr>
              <w:t>uring the lifetime of a</w:t>
            </w:r>
            <w:r w:rsidR="003711B6">
              <w:rPr>
                <w:rFonts w:ascii="Calibri" w:hAnsi="Calibri" w:cs="Calibri"/>
                <w:b/>
                <w:bCs/>
                <w:sz w:val="22"/>
                <w:szCs w:val="22"/>
              </w:rPr>
              <w:t>ny</w:t>
            </w:r>
            <w:r w:rsidR="00105EE7" w:rsidRPr="00A20B6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new AECS contract </w:t>
            </w:r>
            <w:r w:rsidRPr="00A20B66">
              <w:rPr>
                <w:rFonts w:ascii="Calibri" w:hAnsi="Calibri" w:cs="Calibri"/>
                <w:b/>
                <w:bCs/>
                <w:sz w:val="22"/>
                <w:szCs w:val="22"/>
              </w:rPr>
              <w:t>you must undertake monitoring in line with the requirements above.</w:t>
            </w:r>
            <w:r w:rsidR="00105EE7" w:rsidRPr="00A20B6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14:paraId="11CF21D8" w14:textId="671BBBCC" w:rsidR="00992ECC" w:rsidRPr="00A20B66" w:rsidRDefault="00992ECC" w:rsidP="00986FB2">
      <w:pPr>
        <w:jc w:val="left"/>
        <w:rPr>
          <w:rFonts w:ascii="Calibri" w:hAnsi="Calibri" w:cs="Calibri"/>
          <w:i/>
          <w:sz w:val="22"/>
          <w:szCs w:val="22"/>
        </w:rPr>
      </w:pPr>
    </w:p>
    <w:p w14:paraId="77BE6BFE" w14:textId="19F80387" w:rsidR="003711B6" w:rsidRDefault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160" w:line="259" w:lineRule="auto"/>
        <w:jc w:val="left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br w:type="page"/>
      </w:r>
    </w:p>
    <w:p w14:paraId="5AAC1B79" w14:textId="77777777" w:rsidR="00986FB2" w:rsidRPr="00A20B66" w:rsidRDefault="00986FB2" w:rsidP="00986FB2">
      <w:pPr>
        <w:jc w:val="left"/>
        <w:rPr>
          <w:rFonts w:ascii="Calibri" w:hAnsi="Calibri" w:cs="Calibri"/>
          <w:i/>
          <w:sz w:val="22"/>
          <w:szCs w:val="22"/>
        </w:rPr>
      </w:pPr>
    </w:p>
    <w:p w14:paraId="38FC6C98" w14:textId="15101799" w:rsidR="00296F60" w:rsidRPr="003711B6" w:rsidRDefault="00296F60" w:rsidP="00296F60">
      <w:pPr>
        <w:pStyle w:val="Heading1"/>
        <w:rPr>
          <w:rFonts w:ascii="Calibri" w:hAnsi="Calibri" w:cs="Calibri"/>
          <w:sz w:val="22"/>
          <w:szCs w:val="22"/>
        </w:rPr>
      </w:pPr>
      <w:bookmarkStart w:id="4" w:name="_Toc90546954"/>
      <w:r w:rsidRPr="003711B6">
        <w:rPr>
          <w:rFonts w:ascii="Calibri" w:hAnsi="Calibri" w:cs="Calibri"/>
          <w:sz w:val="22"/>
          <w:szCs w:val="22"/>
        </w:rPr>
        <w:t xml:space="preserve">Section </w:t>
      </w:r>
      <w:r w:rsidR="00105EE7" w:rsidRPr="003711B6">
        <w:rPr>
          <w:rFonts w:ascii="Calibri" w:hAnsi="Calibri" w:cs="Calibri"/>
          <w:sz w:val="22"/>
          <w:szCs w:val="22"/>
        </w:rPr>
        <w:t>6</w:t>
      </w:r>
      <w:r w:rsidRPr="003711B6">
        <w:rPr>
          <w:rFonts w:ascii="Calibri" w:hAnsi="Calibri" w:cs="Calibri"/>
          <w:sz w:val="22"/>
          <w:szCs w:val="22"/>
        </w:rPr>
        <w:t>:  Maps and Supporting information</w:t>
      </w:r>
    </w:p>
    <w:p w14:paraId="46DEE7C6" w14:textId="77777777" w:rsidR="00296F60" w:rsidRPr="003711B6" w:rsidRDefault="00296F60" w:rsidP="00296F60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</w:p>
    <w:p w14:paraId="706E67A0" w14:textId="77777777" w:rsidR="00296F60" w:rsidRPr="00A20B66" w:rsidRDefault="00296F60" w:rsidP="00296F60">
      <w:pPr>
        <w:spacing w:line="240" w:lineRule="auto"/>
        <w:ind w:right="282"/>
        <w:rPr>
          <w:rFonts w:ascii="Calibri" w:hAnsi="Calibri" w:cs="Calibri"/>
          <w:sz w:val="22"/>
          <w:szCs w:val="22"/>
        </w:rPr>
      </w:pPr>
      <w:r w:rsidRPr="00A20B66">
        <w:rPr>
          <w:rFonts w:ascii="Calibri" w:hAnsi="Calibri" w:cs="Calibri"/>
          <w:sz w:val="22"/>
          <w:szCs w:val="22"/>
        </w:rPr>
        <w:t>Confirm that you have provided the following:</w:t>
      </w:r>
    </w:p>
    <w:p w14:paraId="568A5704" w14:textId="77777777" w:rsidR="00296F60" w:rsidRPr="00A20B66" w:rsidRDefault="00296F60" w:rsidP="00296F60">
      <w:pPr>
        <w:spacing w:line="240" w:lineRule="auto"/>
        <w:ind w:right="282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296F60" w:rsidRPr="003711B6" w14:paraId="389524E0" w14:textId="77777777" w:rsidTr="006A1A7E">
        <w:tc>
          <w:tcPr>
            <w:tcW w:w="6941" w:type="dxa"/>
          </w:tcPr>
          <w:p w14:paraId="143911E4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i/>
                <w:sz w:val="22"/>
                <w:szCs w:val="22"/>
              </w:rPr>
              <w:t>Information required</w:t>
            </w:r>
          </w:p>
          <w:p w14:paraId="6C701EB5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2075" w:type="dxa"/>
          </w:tcPr>
          <w:p w14:paraId="2456FF84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i/>
                <w:sz w:val="22"/>
                <w:szCs w:val="22"/>
              </w:rPr>
              <w:t>Provided</w:t>
            </w:r>
          </w:p>
        </w:tc>
      </w:tr>
      <w:tr w:rsidR="00296F60" w:rsidRPr="003711B6" w14:paraId="6018C23C" w14:textId="77777777" w:rsidTr="006A1A7E">
        <w:tc>
          <w:tcPr>
            <w:tcW w:w="6941" w:type="dxa"/>
          </w:tcPr>
          <w:p w14:paraId="4CB46883" w14:textId="77777777" w:rsidR="00296F60" w:rsidRPr="00A20B66" w:rsidRDefault="00296F60" w:rsidP="006A1A7E">
            <w:pPr>
              <w:ind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Map(s) showing the current extent of the habitat covered in this plan at an appropriate scale</w:t>
            </w:r>
          </w:p>
          <w:p w14:paraId="401A39D7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2075" w:type="dxa"/>
          </w:tcPr>
          <w:p w14:paraId="4929B530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Yes/No</w:t>
            </w:r>
          </w:p>
        </w:tc>
      </w:tr>
      <w:tr w:rsidR="00296F60" w:rsidRPr="003711B6" w14:paraId="6AF2EA37" w14:textId="77777777" w:rsidTr="006A1A7E">
        <w:tc>
          <w:tcPr>
            <w:tcW w:w="6941" w:type="dxa"/>
          </w:tcPr>
          <w:p w14:paraId="30E062CC" w14:textId="77777777" w:rsidR="00296F60" w:rsidRPr="00A20B66" w:rsidRDefault="00296F60" w:rsidP="006A1A7E">
            <w:pPr>
              <w:ind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Map(s) showing where the proposed management activities will take place at an appropriate scale</w:t>
            </w:r>
          </w:p>
          <w:p w14:paraId="2B3AEE46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2075" w:type="dxa"/>
          </w:tcPr>
          <w:p w14:paraId="0ED3B5D2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Yes/No</w:t>
            </w:r>
          </w:p>
        </w:tc>
      </w:tr>
      <w:tr w:rsidR="00296F60" w:rsidRPr="003711B6" w14:paraId="1B4E5489" w14:textId="77777777" w:rsidTr="006A1A7E">
        <w:tc>
          <w:tcPr>
            <w:tcW w:w="6941" w:type="dxa"/>
          </w:tcPr>
          <w:p w14:paraId="04103147" w14:textId="77777777" w:rsidR="00296F60" w:rsidRPr="00A20B66" w:rsidRDefault="00296F60" w:rsidP="006A1A7E">
            <w:pPr>
              <w:ind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Map showing designated site boundary (if applicable)</w:t>
            </w:r>
          </w:p>
        </w:tc>
        <w:tc>
          <w:tcPr>
            <w:tcW w:w="2075" w:type="dxa"/>
          </w:tcPr>
          <w:p w14:paraId="7C3F167B" w14:textId="77777777" w:rsidR="00296F60" w:rsidRPr="00A20B66" w:rsidRDefault="00296F60" w:rsidP="006A1A7E">
            <w:pPr>
              <w:pStyle w:val="ListParagraph"/>
              <w:ind w:left="0" w:right="282"/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Yes/No/ not applicable</w:t>
            </w:r>
          </w:p>
        </w:tc>
      </w:tr>
      <w:tr w:rsidR="00296F60" w:rsidRPr="003711B6" w14:paraId="6B71BE80" w14:textId="77777777" w:rsidTr="006A1A7E">
        <w:tc>
          <w:tcPr>
            <w:tcW w:w="6941" w:type="dxa"/>
          </w:tcPr>
          <w:p w14:paraId="46DDF84A" w14:textId="77777777" w:rsidR="00296F60" w:rsidRDefault="00296F60" w:rsidP="00E653BA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 xml:space="preserve">Photographs of current </w:t>
            </w:r>
            <w:r w:rsidR="00E90539" w:rsidRPr="00A20B66">
              <w:rPr>
                <w:rFonts w:ascii="Calibri" w:hAnsi="Calibri" w:cs="Calibri"/>
                <w:i/>
                <w:sz w:val="22"/>
                <w:szCs w:val="22"/>
              </w:rPr>
              <w:t>stage of invasion by invasive non-native plants</w:t>
            </w:r>
            <w:r w:rsidRPr="00A20B66">
              <w:rPr>
                <w:rFonts w:ascii="Calibri" w:hAnsi="Calibri" w:cs="Calibri"/>
                <w:i/>
                <w:sz w:val="22"/>
                <w:szCs w:val="22"/>
              </w:rPr>
              <w:t xml:space="preserve"> at field level – these should be clearly labelled with locational information </w:t>
            </w:r>
          </w:p>
          <w:p w14:paraId="59C9F361" w14:textId="119229A3" w:rsidR="00E653BA" w:rsidRPr="00A20B66" w:rsidRDefault="00E653BA" w:rsidP="00E653BA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2075" w:type="dxa"/>
          </w:tcPr>
          <w:p w14:paraId="338AB5EB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Yes/No</w:t>
            </w:r>
          </w:p>
        </w:tc>
      </w:tr>
      <w:tr w:rsidR="00296F60" w:rsidRPr="003711B6" w14:paraId="4D320436" w14:textId="77777777" w:rsidTr="006A1A7E">
        <w:tc>
          <w:tcPr>
            <w:tcW w:w="6941" w:type="dxa"/>
          </w:tcPr>
          <w:p w14:paraId="4588F88F" w14:textId="77777777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Provide any surveys that have been undertaken</w:t>
            </w:r>
          </w:p>
          <w:p w14:paraId="20042577" w14:textId="3A149AB5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2075" w:type="dxa"/>
          </w:tcPr>
          <w:p w14:paraId="5A1E0851" w14:textId="3FDFD485" w:rsidR="00296F60" w:rsidRPr="00A20B66" w:rsidRDefault="00296F60" w:rsidP="006A1A7E">
            <w:pPr>
              <w:pStyle w:val="ListParagraph"/>
              <w:ind w:left="0" w:right="282"/>
              <w:rPr>
                <w:rFonts w:ascii="Calibri" w:hAnsi="Calibri" w:cs="Calibri"/>
                <w:i/>
                <w:sz w:val="22"/>
                <w:szCs w:val="22"/>
              </w:rPr>
            </w:pP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Yes/No</w:t>
            </w:r>
          </w:p>
        </w:tc>
      </w:tr>
    </w:tbl>
    <w:p w14:paraId="05A6354E" w14:textId="77777777" w:rsidR="00296F60" w:rsidRPr="00A20B66" w:rsidRDefault="00296F60" w:rsidP="00296F60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</w:p>
    <w:bookmarkEnd w:id="4"/>
    <w:p w14:paraId="4BFEE7F0" w14:textId="028B0495" w:rsidR="003711B6" w:rsidRPr="003711B6" w:rsidRDefault="003711B6" w:rsidP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  <w:r w:rsidRPr="003711B6">
        <w:rPr>
          <w:rFonts w:ascii="Calibri" w:hAnsi="Calibri" w:cs="Calibri"/>
          <w:b/>
          <w:sz w:val="22"/>
          <w:szCs w:val="22"/>
        </w:rPr>
        <w:t>Section 7 – WORK SUMMARY PROGRAMME</w:t>
      </w:r>
    </w:p>
    <w:p w14:paraId="0D14C82B" w14:textId="77777777" w:rsidR="003711B6" w:rsidRPr="003711B6" w:rsidRDefault="003711B6" w:rsidP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p w14:paraId="714FD543" w14:textId="6EBF83EF" w:rsidR="003711B6" w:rsidRPr="00E653BA" w:rsidRDefault="00E653BA" w:rsidP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ascii="Calibri" w:hAnsi="Calibri" w:cs="Calibri"/>
          <w:b/>
          <w:bCs/>
          <w:sz w:val="22"/>
          <w:szCs w:val="22"/>
        </w:rPr>
      </w:pPr>
      <w:r w:rsidRPr="00E653BA">
        <w:rPr>
          <w:rFonts w:ascii="Calibri" w:hAnsi="Calibri" w:cs="Calibri"/>
          <w:b/>
          <w:bCs/>
          <w:color w:val="548DD4" w:themeColor="text2" w:themeTint="99"/>
          <w:sz w:val="22"/>
          <w:szCs w:val="22"/>
        </w:rPr>
        <w:t>E</w:t>
      </w:r>
      <w:r w:rsidRPr="00E653BA">
        <w:rPr>
          <w:rFonts w:ascii="Calibri" w:hAnsi="Calibri" w:cs="Calibri"/>
          <w:b/>
          <w:bCs/>
          <w:color w:val="548DD4" w:themeColor="text2" w:themeTint="99"/>
          <w:sz w:val="22"/>
          <w:szCs w:val="22"/>
        </w:rPr>
        <w:t xml:space="preserve">xample </w:t>
      </w:r>
      <w:r w:rsidR="003711B6" w:rsidRPr="00E653BA">
        <w:rPr>
          <w:rFonts w:ascii="Calibri" w:hAnsi="Calibri" w:cs="Calibri"/>
          <w:b/>
          <w:bCs/>
          <w:color w:val="548DD4" w:themeColor="text2" w:themeTint="99"/>
          <w:sz w:val="22"/>
          <w:szCs w:val="22"/>
        </w:rPr>
        <w:t>text in blue</w:t>
      </w:r>
      <w:r w:rsidR="00893426" w:rsidRPr="00E653BA">
        <w:rPr>
          <w:rFonts w:ascii="Calibri" w:hAnsi="Calibri" w:cs="Calibri"/>
          <w:b/>
          <w:bCs/>
          <w:color w:val="548DD4" w:themeColor="text2" w:themeTint="99"/>
          <w:sz w:val="22"/>
          <w:szCs w:val="22"/>
        </w:rPr>
        <w:t xml:space="preserve"> – please delete and complete for your plan</w:t>
      </w:r>
    </w:p>
    <w:p w14:paraId="1EB55BA9" w14:textId="77777777" w:rsidR="003711B6" w:rsidRPr="003711B6" w:rsidRDefault="003711B6" w:rsidP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3064"/>
        <w:gridCol w:w="1053"/>
        <w:gridCol w:w="1265"/>
        <w:gridCol w:w="1211"/>
        <w:gridCol w:w="1107"/>
        <w:gridCol w:w="1316"/>
      </w:tblGrid>
      <w:tr w:rsidR="003711B6" w:rsidRPr="003711B6" w14:paraId="0413CB11" w14:textId="77777777" w:rsidTr="0047290F">
        <w:tc>
          <w:tcPr>
            <w:tcW w:w="10598" w:type="dxa"/>
            <w:gridSpan w:val="6"/>
            <w:shd w:val="clear" w:color="auto" w:fill="FFFFFF" w:themeFill="background1"/>
            <w:vAlign w:val="center"/>
          </w:tcPr>
          <w:p w14:paraId="2E8A20A9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  <w:r w:rsidRPr="003711B6">
              <w:rPr>
                <w:rFonts w:ascii="Calibri" w:hAnsi="Calibri" w:cs="Calibri"/>
                <w:sz w:val="22"/>
                <w:szCs w:val="22"/>
              </w:rPr>
              <w:t>Indicate in which year the works or management will be taking place by placing an ‘x’ in the appropriate year(s).</w:t>
            </w:r>
          </w:p>
        </w:tc>
      </w:tr>
      <w:tr w:rsidR="003711B6" w:rsidRPr="003711B6" w14:paraId="76B1AAA6" w14:textId="77777777" w:rsidTr="0047290F">
        <w:tc>
          <w:tcPr>
            <w:tcW w:w="3652" w:type="dxa"/>
            <w:vAlign w:val="center"/>
          </w:tcPr>
          <w:p w14:paraId="0661EC39" w14:textId="77777777" w:rsidR="003711B6" w:rsidRPr="003711B6" w:rsidRDefault="003711B6" w:rsidP="0047290F">
            <w:pPr>
              <w:keepNext/>
              <w:ind w:left="142"/>
              <w:outlineLvl w:val="1"/>
              <w:rPr>
                <w:rFonts w:ascii="Calibri" w:hAnsi="Calibri" w:cs="Calibri"/>
                <w:b/>
                <w:sz w:val="22"/>
                <w:szCs w:val="22"/>
              </w:rPr>
            </w:pPr>
            <w:r w:rsidRPr="003711B6">
              <w:rPr>
                <w:rFonts w:ascii="Calibri" w:hAnsi="Calibri" w:cs="Calibri"/>
                <w:b/>
                <w:sz w:val="22"/>
                <w:szCs w:val="22"/>
              </w:rPr>
              <w:t>WORK ACTIVITY</w:t>
            </w:r>
          </w:p>
        </w:tc>
        <w:tc>
          <w:tcPr>
            <w:tcW w:w="1203" w:type="dxa"/>
            <w:vAlign w:val="center"/>
          </w:tcPr>
          <w:p w14:paraId="75AFFE27" w14:textId="77777777" w:rsidR="003711B6" w:rsidRPr="003711B6" w:rsidRDefault="003711B6" w:rsidP="0047290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711B6">
              <w:rPr>
                <w:rFonts w:ascii="Calibri" w:hAnsi="Calibri" w:cs="Calibri"/>
                <w:b/>
                <w:sz w:val="22"/>
                <w:szCs w:val="22"/>
              </w:rPr>
              <w:t>Year 1</w:t>
            </w:r>
          </w:p>
        </w:tc>
        <w:tc>
          <w:tcPr>
            <w:tcW w:w="1490" w:type="dxa"/>
            <w:vAlign w:val="center"/>
          </w:tcPr>
          <w:p w14:paraId="7BB607E3" w14:textId="77777777" w:rsidR="003711B6" w:rsidRPr="003711B6" w:rsidRDefault="003711B6" w:rsidP="0047290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711B6">
              <w:rPr>
                <w:rFonts w:ascii="Calibri" w:hAnsi="Calibri" w:cs="Calibri"/>
                <w:b/>
                <w:sz w:val="22"/>
                <w:szCs w:val="22"/>
              </w:rPr>
              <w:t>Year 2</w:t>
            </w:r>
          </w:p>
        </w:tc>
        <w:tc>
          <w:tcPr>
            <w:tcW w:w="1418" w:type="dxa"/>
            <w:vAlign w:val="center"/>
          </w:tcPr>
          <w:p w14:paraId="11599B0F" w14:textId="77777777" w:rsidR="003711B6" w:rsidRPr="003711B6" w:rsidRDefault="003711B6" w:rsidP="0047290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711B6">
              <w:rPr>
                <w:rFonts w:ascii="Calibri" w:hAnsi="Calibri" w:cs="Calibri"/>
                <w:b/>
                <w:sz w:val="22"/>
                <w:szCs w:val="22"/>
              </w:rPr>
              <w:t>Year 3</w:t>
            </w:r>
          </w:p>
        </w:tc>
        <w:tc>
          <w:tcPr>
            <w:tcW w:w="1276" w:type="dxa"/>
            <w:vAlign w:val="center"/>
          </w:tcPr>
          <w:p w14:paraId="359E5136" w14:textId="77777777" w:rsidR="003711B6" w:rsidRPr="003711B6" w:rsidRDefault="003711B6" w:rsidP="0047290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711B6">
              <w:rPr>
                <w:rFonts w:ascii="Calibri" w:hAnsi="Calibri" w:cs="Calibri"/>
                <w:b/>
                <w:sz w:val="22"/>
                <w:szCs w:val="22"/>
              </w:rPr>
              <w:t>Year 4</w:t>
            </w:r>
          </w:p>
        </w:tc>
        <w:tc>
          <w:tcPr>
            <w:tcW w:w="1559" w:type="dxa"/>
            <w:vAlign w:val="center"/>
          </w:tcPr>
          <w:p w14:paraId="159E5864" w14:textId="77777777" w:rsidR="003711B6" w:rsidRPr="003711B6" w:rsidRDefault="003711B6" w:rsidP="0047290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711B6">
              <w:rPr>
                <w:rFonts w:ascii="Calibri" w:hAnsi="Calibri" w:cs="Calibri"/>
                <w:b/>
                <w:sz w:val="22"/>
                <w:szCs w:val="22"/>
              </w:rPr>
              <w:t>Year 5</w:t>
            </w:r>
          </w:p>
        </w:tc>
      </w:tr>
      <w:tr w:rsidR="003711B6" w:rsidRPr="003711B6" w14:paraId="729F2E61" w14:textId="77777777" w:rsidTr="0047290F">
        <w:tc>
          <w:tcPr>
            <w:tcW w:w="3652" w:type="dxa"/>
            <w:vAlign w:val="center"/>
          </w:tcPr>
          <w:p w14:paraId="18EC9699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 xml:space="preserve">Initial treatment – all </w:t>
            </w:r>
          </w:p>
        </w:tc>
        <w:tc>
          <w:tcPr>
            <w:tcW w:w="1203" w:type="dxa"/>
          </w:tcPr>
          <w:p w14:paraId="475A1B76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490" w:type="dxa"/>
          </w:tcPr>
          <w:p w14:paraId="66DC5A54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E8227E7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418529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69E513C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</w:p>
        </w:tc>
      </w:tr>
      <w:tr w:rsidR="003711B6" w:rsidRPr="003711B6" w14:paraId="06E5C09A" w14:textId="77777777" w:rsidTr="0047290F">
        <w:tc>
          <w:tcPr>
            <w:tcW w:w="3652" w:type="dxa"/>
            <w:vAlign w:val="center"/>
          </w:tcPr>
          <w:p w14:paraId="5FC3394B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Follow up monitoring and treatment</w:t>
            </w:r>
          </w:p>
        </w:tc>
        <w:tc>
          <w:tcPr>
            <w:tcW w:w="1203" w:type="dxa"/>
          </w:tcPr>
          <w:p w14:paraId="5F79EE67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</w:p>
        </w:tc>
        <w:tc>
          <w:tcPr>
            <w:tcW w:w="1490" w:type="dxa"/>
          </w:tcPr>
          <w:p w14:paraId="63BBBE6E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418" w:type="dxa"/>
          </w:tcPr>
          <w:p w14:paraId="34857A12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7FA8E4E5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559" w:type="dxa"/>
          </w:tcPr>
          <w:p w14:paraId="0D6215AA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</w:tr>
      <w:tr w:rsidR="003711B6" w:rsidRPr="003711B6" w14:paraId="20901637" w14:textId="77777777" w:rsidTr="0047290F">
        <w:tc>
          <w:tcPr>
            <w:tcW w:w="3652" w:type="dxa"/>
            <w:vAlign w:val="center"/>
          </w:tcPr>
          <w:p w14:paraId="371A7D02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Grazing management</w:t>
            </w:r>
          </w:p>
        </w:tc>
        <w:tc>
          <w:tcPr>
            <w:tcW w:w="1203" w:type="dxa"/>
          </w:tcPr>
          <w:p w14:paraId="0E3A7DE3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490" w:type="dxa"/>
          </w:tcPr>
          <w:p w14:paraId="74FC1DDE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418" w:type="dxa"/>
          </w:tcPr>
          <w:p w14:paraId="0712B487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73A461A7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  <w:tc>
          <w:tcPr>
            <w:tcW w:w="1559" w:type="dxa"/>
          </w:tcPr>
          <w:p w14:paraId="04432FDE" w14:textId="77777777" w:rsidR="003711B6" w:rsidRPr="003711B6" w:rsidRDefault="003711B6" w:rsidP="0047290F">
            <w:pPr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</w:pPr>
            <w:r w:rsidRPr="003711B6">
              <w:rPr>
                <w:rFonts w:ascii="Calibri" w:hAnsi="Calibri" w:cs="Calibri"/>
                <w:color w:val="548DD4" w:themeColor="text2" w:themeTint="99"/>
                <w:sz w:val="22"/>
                <w:szCs w:val="22"/>
              </w:rPr>
              <w:t>x</w:t>
            </w:r>
          </w:p>
        </w:tc>
      </w:tr>
      <w:tr w:rsidR="003711B6" w:rsidRPr="003711B6" w14:paraId="0E45AF65" w14:textId="77777777" w:rsidTr="0047290F">
        <w:tc>
          <w:tcPr>
            <w:tcW w:w="3652" w:type="dxa"/>
            <w:vAlign w:val="center"/>
          </w:tcPr>
          <w:p w14:paraId="52B10928" w14:textId="77777777" w:rsidR="003711B6" w:rsidRPr="003711B6" w:rsidRDefault="003711B6" w:rsidP="0047290F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203" w:type="dxa"/>
          </w:tcPr>
          <w:p w14:paraId="6CB920D1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90" w:type="dxa"/>
          </w:tcPr>
          <w:p w14:paraId="152CD13D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7363C66E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06FC8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28D3561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711B6" w:rsidRPr="003711B6" w14:paraId="0787CE70" w14:textId="77777777" w:rsidTr="0047290F">
        <w:tc>
          <w:tcPr>
            <w:tcW w:w="3652" w:type="dxa"/>
            <w:vAlign w:val="center"/>
          </w:tcPr>
          <w:p w14:paraId="22667169" w14:textId="77777777" w:rsidR="003711B6" w:rsidRPr="003711B6" w:rsidRDefault="003711B6" w:rsidP="0047290F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203" w:type="dxa"/>
          </w:tcPr>
          <w:p w14:paraId="4F199A11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90" w:type="dxa"/>
          </w:tcPr>
          <w:p w14:paraId="24385E9C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19257BF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3D0266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D91A585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711B6" w:rsidRPr="003711B6" w14:paraId="6EEF50E7" w14:textId="77777777" w:rsidTr="0047290F">
        <w:tc>
          <w:tcPr>
            <w:tcW w:w="3652" w:type="dxa"/>
            <w:vAlign w:val="center"/>
          </w:tcPr>
          <w:p w14:paraId="0007608E" w14:textId="77777777" w:rsidR="003711B6" w:rsidRPr="003711B6" w:rsidRDefault="003711B6" w:rsidP="0047290F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203" w:type="dxa"/>
          </w:tcPr>
          <w:p w14:paraId="360FCE1A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90" w:type="dxa"/>
          </w:tcPr>
          <w:p w14:paraId="17627CDD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85CDAFD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9F84C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9C75406" w14:textId="77777777" w:rsidR="003711B6" w:rsidRPr="003711B6" w:rsidRDefault="003711B6" w:rsidP="0047290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DFFAF51" w14:textId="77777777" w:rsidR="003711B6" w:rsidRPr="003711B6" w:rsidRDefault="003711B6" w:rsidP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ascii="Calibri" w:hAnsi="Calibri" w:cs="Calibri"/>
          <w:sz w:val="22"/>
          <w:szCs w:val="22"/>
        </w:rPr>
      </w:pPr>
    </w:p>
    <w:p w14:paraId="04F5AAF1" w14:textId="77777777" w:rsidR="003711B6" w:rsidRPr="00460156" w:rsidRDefault="003711B6" w:rsidP="003711B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sz w:val="20"/>
        </w:rPr>
      </w:pPr>
    </w:p>
    <w:p w14:paraId="5360AFFF" w14:textId="77777777" w:rsidR="00B056D7" w:rsidRPr="00A20B66" w:rsidRDefault="00B056D7" w:rsidP="009121F4">
      <w:pPr>
        <w:rPr>
          <w:rFonts w:ascii="Calibri" w:hAnsi="Calibri" w:cs="Calibri"/>
          <w:sz w:val="22"/>
          <w:szCs w:val="22"/>
        </w:rPr>
      </w:pPr>
    </w:p>
    <w:sectPr w:rsidR="00B056D7" w:rsidRPr="00A20B66" w:rsidSect="009435F9"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39A8F" w14:textId="77777777" w:rsidR="0056684F" w:rsidRDefault="0056684F" w:rsidP="00081AEE">
      <w:r>
        <w:separator/>
      </w:r>
    </w:p>
  </w:endnote>
  <w:endnote w:type="continuationSeparator" w:id="0">
    <w:p w14:paraId="29B76144" w14:textId="77777777" w:rsidR="0056684F" w:rsidRDefault="0056684F" w:rsidP="00081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35495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82BAFC" w14:textId="6EFBF07E" w:rsidR="00BE4948" w:rsidRDefault="00BE49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67F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4C30D0" w14:textId="77777777" w:rsidR="00555B99" w:rsidRDefault="00555B99" w:rsidP="00371E4F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24585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B8B488" w14:textId="77777777" w:rsidR="00BE4948" w:rsidRDefault="00BE49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F27463" w14:textId="77777777" w:rsidR="00BE4948" w:rsidRDefault="00BE49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9367A" w14:textId="77777777" w:rsidR="0056684F" w:rsidRDefault="0056684F" w:rsidP="00081AEE">
      <w:r>
        <w:separator/>
      </w:r>
    </w:p>
  </w:footnote>
  <w:footnote w:type="continuationSeparator" w:id="0">
    <w:p w14:paraId="3900D28F" w14:textId="77777777" w:rsidR="0056684F" w:rsidRDefault="0056684F" w:rsidP="00081A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82553" w14:textId="3D2D5E39" w:rsidR="00C04DC4" w:rsidRDefault="00C04DC4" w:rsidP="00C04DC4">
    <w:pPr>
      <w:pStyle w:val="Header"/>
      <w:spacing w:line="240" w:lineRule="auto"/>
      <w:rPr>
        <w:sz w:val="10"/>
        <w:szCs w:val="10"/>
      </w:rPr>
    </w:pP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64BD5BD9" wp14:editId="4F797311">
          <wp:simplePos x="0" y="0"/>
          <wp:positionH relativeFrom="margin">
            <wp:posOffset>3467100</wp:posOffset>
          </wp:positionH>
          <wp:positionV relativeFrom="paragraph">
            <wp:posOffset>7620</wp:posOffset>
          </wp:positionV>
          <wp:extent cx="1743075" cy="347345"/>
          <wp:effectExtent l="0" t="0" r="9525" b="0"/>
          <wp:wrapThrough wrapText="bothSides">
            <wp:wrapPolygon edited="0">
              <wp:start x="0" y="0"/>
              <wp:lineTo x="0" y="20139"/>
              <wp:lineTo x="21482" y="20139"/>
              <wp:lineTo x="21482" y="0"/>
              <wp:lineTo x="0" y="0"/>
            </wp:wrapPolygon>
          </wp:wrapThrough>
          <wp:docPr id="276155369" name="Picture 2761553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347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14027D9" wp14:editId="15456D0D">
          <wp:simplePos x="0" y="0"/>
          <wp:positionH relativeFrom="rightMargin">
            <wp:posOffset>-483235</wp:posOffset>
          </wp:positionH>
          <wp:positionV relativeFrom="paragraph">
            <wp:posOffset>-154305</wp:posOffset>
          </wp:positionV>
          <wp:extent cx="958215" cy="733425"/>
          <wp:effectExtent l="0" t="0" r="0" b="9525"/>
          <wp:wrapTight wrapText="bothSides">
            <wp:wrapPolygon edited="0">
              <wp:start x="0" y="0"/>
              <wp:lineTo x="0" y="21319"/>
              <wp:lineTo x="21042" y="21319"/>
              <wp:lineTo x="21042" y="0"/>
              <wp:lineTo x="0" y="0"/>
            </wp:wrapPolygon>
          </wp:wrapTight>
          <wp:docPr id="1020944856" name="Picture 1020944856" descr="https://www.nature.scot/sites/default/files/2020-07/NatureScot%20Master%20colour%20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www.nature.scot/sites/default/files/2020-07/NatureScot%20Master%20colour%20cmyk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215" cy="733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hAnsi="Calibri" w:cs="Calibri"/>
        <w:sz w:val="22"/>
        <w:szCs w:val="22"/>
      </w:rPr>
      <w:t>Revised</w:t>
    </w:r>
    <w:r>
      <w:rPr>
        <w:sz w:val="18"/>
        <w:szCs w:val="18"/>
      </w:rPr>
      <w:t xml:space="preserve"> </w:t>
    </w:r>
    <w:r w:rsidR="00374E54">
      <w:rPr>
        <w:rFonts w:ascii="Calibri" w:hAnsi="Calibri" w:cs="Calibri"/>
        <w:sz w:val="22"/>
        <w:szCs w:val="22"/>
      </w:rPr>
      <w:t xml:space="preserve">December </w:t>
    </w:r>
    <w:r w:rsidR="004C6B3C">
      <w:rPr>
        <w:rFonts w:ascii="Calibri" w:hAnsi="Calibri" w:cs="Calibri"/>
        <w:sz w:val="22"/>
        <w:szCs w:val="22"/>
      </w:rPr>
      <w:t>202</w:t>
    </w:r>
    <w:r w:rsidR="00296F60">
      <w:rPr>
        <w:rFonts w:ascii="Calibri" w:hAnsi="Calibri" w:cs="Calibri"/>
        <w:sz w:val="22"/>
        <w:szCs w:val="22"/>
      </w:rPr>
      <w:t>5</w:t>
    </w:r>
  </w:p>
  <w:p w14:paraId="636CA08A" w14:textId="77777777" w:rsidR="00C04DC4" w:rsidRDefault="00C04DC4" w:rsidP="00C04DC4">
    <w:pPr>
      <w:pStyle w:val="Header"/>
      <w:jc w:val="left"/>
    </w:pPr>
    <w:r>
      <w:rPr>
        <w:rFonts w:ascii="Calibri" w:hAnsi="Calibri" w:cs="Calibri"/>
        <w:sz w:val="22"/>
        <w:szCs w:val="22"/>
      </w:rPr>
      <w:t>Agri</w:t>
    </w:r>
    <w:r>
      <w:t>-</w:t>
    </w:r>
    <w:r>
      <w:rPr>
        <w:rFonts w:ascii="Calibri" w:hAnsi="Calibri" w:cs="Calibri"/>
        <w:sz w:val="22"/>
        <w:szCs w:val="22"/>
      </w:rPr>
      <w:t>Environment</w:t>
    </w:r>
    <w:r>
      <w:t xml:space="preserve"> </w:t>
    </w:r>
    <w:r>
      <w:rPr>
        <w:rFonts w:ascii="Calibri" w:hAnsi="Calibri" w:cs="Calibri"/>
        <w:sz w:val="22"/>
        <w:szCs w:val="22"/>
      </w:rPr>
      <w:t>Climate Scheme</w:t>
    </w:r>
  </w:p>
  <w:p w14:paraId="5957C199" w14:textId="77777777" w:rsidR="003E13E0" w:rsidRPr="00C04DC4" w:rsidRDefault="003E13E0" w:rsidP="00C04D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752BD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F4E7AE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7522E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2F66E9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580F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DC6E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FC83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79A849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65868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9262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FFFFFFFF"/>
    <w:lvl w:ilvl="0">
      <w:start w:val="1"/>
      <w:numFmt w:val="decimal"/>
      <w:lvlText w:val="%1."/>
      <w:legacy w:legacy="1" w:legacySpace="288" w:legacyIndent="72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284" w:legacyIndent="72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284" w:legacyIndent="72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144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144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144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144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144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44" w:legacyIndent="0"/>
      <w:lvlJc w:val="left"/>
      <w:pPr>
        <w:ind w:left="0" w:firstLine="0"/>
      </w:pPr>
    </w:lvl>
  </w:abstractNum>
  <w:abstractNum w:abstractNumId="11" w15:restartNumberingAfterBreak="0">
    <w:nsid w:val="0ADB20B9"/>
    <w:multiLevelType w:val="hybridMultilevel"/>
    <w:tmpl w:val="2C0E9A10"/>
    <w:lvl w:ilvl="0" w:tplc="2FE262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8B4315"/>
    <w:multiLevelType w:val="hybridMultilevel"/>
    <w:tmpl w:val="66345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C95EC5"/>
    <w:multiLevelType w:val="hybridMultilevel"/>
    <w:tmpl w:val="0E947E50"/>
    <w:lvl w:ilvl="0" w:tplc="CB54ED4A">
      <w:numFmt w:val="bullet"/>
      <w:lvlText w:val="•"/>
      <w:lvlJc w:val="left"/>
      <w:pPr>
        <w:ind w:left="1494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F6B5032"/>
    <w:multiLevelType w:val="hybridMultilevel"/>
    <w:tmpl w:val="57002D16"/>
    <w:lvl w:ilvl="0" w:tplc="FFFFFFFF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A939CF"/>
    <w:multiLevelType w:val="multilevel"/>
    <w:tmpl w:val="D79E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9C502BF"/>
    <w:multiLevelType w:val="hybridMultilevel"/>
    <w:tmpl w:val="00E6C2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00B2B"/>
    <w:multiLevelType w:val="multilevel"/>
    <w:tmpl w:val="6DACD8A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4AE3266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01E47B7"/>
    <w:multiLevelType w:val="hybridMultilevel"/>
    <w:tmpl w:val="FDB0F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5C0DCF"/>
    <w:multiLevelType w:val="hybridMultilevel"/>
    <w:tmpl w:val="F66AE8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A2FD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F6747F2"/>
    <w:multiLevelType w:val="hybridMultilevel"/>
    <w:tmpl w:val="1160D084"/>
    <w:lvl w:ilvl="0" w:tplc="0D107C44">
      <w:start w:val="1"/>
      <w:numFmt w:val="bullet"/>
      <w:pStyle w:val="ListBulletStyl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932674"/>
    <w:multiLevelType w:val="multilevel"/>
    <w:tmpl w:val="E4C4D8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3F15B2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64846027"/>
    <w:multiLevelType w:val="hybridMultilevel"/>
    <w:tmpl w:val="0B02B8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094317"/>
    <w:multiLevelType w:val="hybridMultilevel"/>
    <w:tmpl w:val="233ACC3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90A6224"/>
    <w:multiLevelType w:val="hybridMultilevel"/>
    <w:tmpl w:val="71822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396FC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27B1B54"/>
    <w:multiLevelType w:val="hybridMultilevel"/>
    <w:tmpl w:val="57002D16"/>
    <w:lvl w:ilvl="0" w:tplc="AAAADB3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F649AA"/>
    <w:multiLevelType w:val="hybridMultilevel"/>
    <w:tmpl w:val="ED1A8F0E"/>
    <w:lvl w:ilvl="0" w:tplc="CB54ED4A">
      <w:numFmt w:val="bullet"/>
      <w:lvlText w:val="•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1" w15:restartNumberingAfterBreak="0">
    <w:nsid w:val="76B83DD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FAF3C1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6820396">
    <w:abstractNumId w:val="27"/>
  </w:num>
  <w:num w:numId="2" w16cid:durableId="1707019655">
    <w:abstractNumId w:val="25"/>
  </w:num>
  <w:num w:numId="3" w16cid:durableId="1304047381">
    <w:abstractNumId w:val="16"/>
  </w:num>
  <w:num w:numId="4" w16cid:durableId="1541479088">
    <w:abstractNumId w:val="32"/>
  </w:num>
  <w:num w:numId="5" w16cid:durableId="1404373330">
    <w:abstractNumId w:val="31"/>
  </w:num>
  <w:num w:numId="6" w16cid:durableId="1338343348">
    <w:abstractNumId w:val="21"/>
  </w:num>
  <w:num w:numId="7" w16cid:durableId="14695723">
    <w:abstractNumId w:val="28"/>
  </w:num>
  <w:num w:numId="8" w16cid:durableId="2050063996">
    <w:abstractNumId w:val="18"/>
  </w:num>
  <w:num w:numId="9" w16cid:durableId="1164859318">
    <w:abstractNumId w:val="17"/>
  </w:num>
  <w:num w:numId="10" w16cid:durableId="314644350">
    <w:abstractNumId w:val="24"/>
  </w:num>
  <w:num w:numId="11" w16cid:durableId="1764494226">
    <w:abstractNumId w:val="22"/>
  </w:num>
  <w:num w:numId="12" w16cid:durableId="574896786">
    <w:abstractNumId w:val="9"/>
  </w:num>
  <w:num w:numId="13" w16cid:durableId="119955039">
    <w:abstractNumId w:val="8"/>
  </w:num>
  <w:num w:numId="14" w16cid:durableId="1017200013">
    <w:abstractNumId w:val="7"/>
  </w:num>
  <w:num w:numId="15" w16cid:durableId="113603572">
    <w:abstractNumId w:val="6"/>
  </w:num>
  <w:num w:numId="16" w16cid:durableId="1762022941">
    <w:abstractNumId w:val="5"/>
  </w:num>
  <w:num w:numId="17" w16cid:durableId="260728084">
    <w:abstractNumId w:val="4"/>
  </w:num>
  <w:num w:numId="18" w16cid:durableId="1383597547">
    <w:abstractNumId w:val="3"/>
  </w:num>
  <w:num w:numId="19" w16cid:durableId="1356928182">
    <w:abstractNumId w:val="2"/>
  </w:num>
  <w:num w:numId="20" w16cid:durableId="1438062912">
    <w:abstractNumId w:val="1"/>
  </w:num>
  <w:num w:numId="21" w16cid:durableId="1050886988">
    <w:abstractNumId w:val="0"/>
  </w:num>
  <w:num w:numId="22" w16cid:durableId="1782993690">
    <w:abstractNumId w:val="22"/>
  </w:num>
  <w:num w:numId="23" w16cid:durableId="946736166">
    <w:abstractNumId w:val="22"/>
  </w:num>
  <w:num w:numId="24" w16cid:durableId="1281762715">
    <w:abstractNumId w:val="22"/>
  </w:num>
  <w:num w:numId="25" w16cid:durableId="1757827115">
    <w:abstractNumId w:val="22"/>
  </w:num>
  <w:num w:numId="26" w16cid:durableId="17982606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00817901">
    <w:abstractNumId w:val="19"/>
  </w:num>
  <w:num w:numId="28" w16cid:durableId="96680156">
    <w:abstractNumId w:val="23"/>
  </w:num>
  <w:num w:numId="29" w16cid:durableId="1416628555">
    <w:abstractNumId w:val="26"/>
  </w:num>
  <w:num w:numId="30" w16cid:durableId="321277682">
    <w:abstractNumId w:val="30"/>
  </w:num>
  <w:num w:numId="31" w16cid:durableId="973825188">
    <w:abstractNumId w:val="13"/>
  </w:num>
  <w:num w:numId="32" w16cid:durableId="332220747">
    <w:abstractNumId w:val="11"/>
  </w:num>
  <w:num w:numId="33" w16cid:durableId="642544060">
    <w:abstractNumId w:val="15"/>
  </w:num>
  <w:num w:numId="34" w16cid:durableId="1217668742">
    <w:abstractNumId w:val="12"/>
  </w:num>
  <w:num w:numId="35" w16cid:durableId="2036930116">
    <w:abstractNumId w:val="20"/>
  </w:num>
  <w:num w:numId="36" w16cid:durableId="355010245">
    <w:abstractNumId w:val="29"/>
  </w:num>
  <w:num w:numId="37" w16cid:durableId="11729925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FB2"/>
    <w:rsid w:val="00023DF7"/>
    <w:rsid w:val="0005092F"/>
    <w:rsid w:val="00081AEE"/>
    <w:rsid w:val="000A6B19"/>
    <w:rsid w:val="000C71A9"/>
    <w:rsid w:val="000D27AD"/>
    <w:rsid w:val="000E7E23"/>
    <w:rsid w:val="00105EE7"/>
    <w:rsid w:val="001143FA"/>
    <w:rsid w:val="001157A6"/>
    <w:rsid w:val="0012442C"/>
    <w:rsid w:val="0013413A"/>
    <w:rsid w:val="00135F0C"/>
    <w:rsid w:val="00152BBA"/>
    <w:rsid w:val="00165C21"/>
    <w:rsid w:val="001667F5"/>
    <w:rsid w:val="0019448C"/>
    <w:rsid w:val="001C29DB"/>
    <w:rsid w:val="001D0D7C"/>
    <w:rsid w:val="001D66FE"/>
    <w:rsid w:val="001E64E9"/>
    <w:rsid w:val="00223F89"/>
    <w:rsid w:val="00272977"/>
    <w:rsid w:val="00276517"/>
    <w:rsid w:val="00296F60"/>
    <w:rsid w:val="002F2B19"/>
    <w:rsid w:val="00316A40"/>
    <w:rsid w:val="00330976"/>
    <w:rsid w:val="00331429"/>
    <w:rsid w:val="00344362"/>
    <w:rsid w:val="0034470B"/>
    <w:rsid w:val="003711B6"/>
    <w:rsid w:val="00371E4F"/>
    <w:rsid w:val="00374E54"/>
    <w:rsid w:val="00393C96"/>
    <w:rsid w:val="003D1BCB"/>
    <w:rsid w:val="003E13E0"/>
    <w:rsid w:val="003E5DAC"/>
    <w:rsid w:val="004122E1"/>
    <w:rsid w:val="00416B1E"/>
    <w:rsid w:val="00443DD1"/>
    <w:rsid w:val="00473577"/>
    <w:rsid w:val="004C6546"/>
    <w:rsid w:val="004C6B3C"/>
    <w:rsid w:val="004D15DA"/>
    <w:rsid w:val="004E66D2"/>
    <w:rsid w:val="004E748B"/>
    <w:rsid w:val="00511044"/>
    <w:rsid w:val="00515503"/>
    <w:rsid w:val="005409E6"/>
    <w:rsid w:val="00555B99"/>
    <w:rsid w:val="0056684F"/>
    <w:rsid w:val="0057071B"/>
    <w:rsid w:val="0059486F"/>
    <w:rsid w:val="00595367"/>
    <w:rsid w:val="005C7CE8"/>
    <w:rsid w:val="00611EAF"/>
    <w:rsid w:val="00670598"/>
    <w:rsid w:val="00675CEE"/>
    <w:rsid w:val="00686FAA"/>
    <w:rsid w:val="006A6B1E"/>
    <w:rsid w:val="006B2C59"/>
    <w:rsid w:val="006C454B"/>
    <w:rsid w:val="006D2C02"/>
    <w:rsid w:val="006E1879"/>
    <w:rsid w:val="006E6643"/>
    <w:rsid w:val="00711A0E"/>
    <w:rsid w:val="00713C40"/>
    <w:rsid w:val="00720E88"/>
    <w:rsid w:val="007213AC"/>
    <w:rsid w:val="00726F53"/>
    <w:rsid w:val="00744B62"/>
    <w:rsid w:val="007844C6"/>
    <w:rsid w:val="007A5E0A"/>
    <w:rsid w:val="007A6EDA"/>
    <w:rsid w:val="007E3CC0"/>
    <w:rsid w:val="007F3D18"/>
    <w:rsid w:val="008144C9"/>
    <w:rsid w:val="00820D83"/>
    <w:rsid w:val="008248C9"/>
    <w:rsid w:val="00834A54"/>
    <w:rsid w:val="008368C7"/>
    <w:rsid w:val="00845990"/>
    <w:rsid w:val="00857851"/>
    <w:rsid w:val="00880869"/>
    <w:rsid w:val="00881C6D"/>
    <w:rsid w:val="00883648"/>
    <w:rsid w:val="008843BB"/>
    <w:rsid w:val="00893426"/>
    <w:rsid w:val="008C531D"/>
    <w:rsid w:val="008D018A"/>
    <w:rsid w:val="008D338A"/>
    <w:rsid w:val="008E7228"/>
    <w:rsid w:val="008F23C9"/>
    <w:rsid w:val="00904F37"/>
    <w:rsid w:val="009121F4"/>
    <w:rsid w:val="009156C3"/>
    <w:rsid w:val="0093300A"/>
    <w:rsid w:val="009435F9"/>
    <w:rsid w:val="00944A5D"/>
    <w:rsid w:val="00983EB1"/>
    <w:rsid w:val="00986FB2"/>
    <w:rsid w:val="00990F37"/>
    <w:rsid w:val="00992ECC"/>
    <w:rsid w:val="00993F3E"/>
    <w:rsid w:val="009A25C8"/>
    <w:rsid w:val="009C41C6"/>
    <w:rsid w:val="009E3AB5"/>
    <w:rsid w:val="009F2A58"/>
    <w:rsid w:val="00A1475F"/>
    <w:rsid w:val="00A164DE"/>
    <w:rsid w:val="00A20B66"/>
    <w:rsid w:val="00A21749"/>
    <w:rsid w:val="00A3217E"/>
    <w:rsid w:val="00A86933"/>
    <w:rsid w:val="00AC26BA"/>
    <w:rsid w:val="00AD4527"/>
    <w:rsid w:val="00AD58A5"/>
    <w:rsid w:val="00B056D7"/>
    <w:rsid w:val="00B17427"/>
    <w:rsid w:val="00B359AA"/>
    <w:rsid w:val="00B8354D"/>
    <w:rsid w:val="00B85270"/>
    <w:rsid w:val="00BA6E50"/>
    <w:rsid w:val="00BC65A7"/>
    <w:rsid w:val="00BC7E83"/>
    <w:rsid w:val="00BD12F6"/>
    <w:rsid w:val="00BE4948"/>
    <w:rsid w:val="00BE7079"/>
    <w:rsid w:val="00C04DC4"/>
    <w:rsid w:val="00C21E98"/>
    <w:rsid w:val="00C279C1"/>
    <w:rsid w:val="00C30F4A"/>
    <w:rsid w:val="00C32769"/>
    <w:rsid w:val="00C611F7"/>
    <w:rsid w:val="00C75B6C"/>
    <w:rsid w:val="00CB798D"/>
    <w:rsid w:val="00CE27D1"/>
    <w:rsid w:val="00D0400E"/>
    <w:rsid w:val="00D04314"/>
    <w:rsid w:val="00D10DC1"/>
    <w:rsid w:val="00D14A6C"/>
    <w:rsid w:val="00D50D78"/>
    <w:rsid w:val="00D61C00"/>
    <w:rsid w:val="00D74C38"/>
    <w:rsid w:val="00D83879"/>
    <w:rsid w:val="00D83E41"/>
    <w:rsid w:val="00DB0782"/>
    <w:rsid w:val="00DE417A"/>
    <w:rsid w:val="00DF210C"/>
    <w:rsid w:val="00DF23CD"/>
    <w:rsid w:val="00E53C82"/>
    <w:rsid w:val="00E653BA"/>
    <w:rsid w:val="00E74806"/>
    <w:rsid w:val="00E76252"/>
    <w:rsid w:val="00E80BAE"/>
    <w:rsid w:val="00E90539"/>
    <w:rsid w:val="00E914BC"/>
    <w:rsid w:val="00E93B5F"/>
    <w:rsid w:val="00EC50CB"/>
    <w:rsid w:val="00EE3576"/>
    <w:rsid w:val="00EF5531"/>
    <w:rsid w:val="00F13F35"/>
    <w:rsid w:val="00F30B7D"/>
    <w:rsid w:val="00F41360"/>
    <w:rsid w:val="00F477F5"/>
    <w:rsid w:val="00F931D0"/>
    <w:rsid w:val="00F94D0F"/>
    <w:rsid w:val="00FB2689"/>
    <w:rsid w:val="00FB4A98"/>
    <w:rsid w:val="00FD4C69"/>
    <w:rsid w:val="00FE1B7A"/>
    <w:rsid w:val="00FF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50757"/>
  <w15:chartTrackingRefBased/>
  <w15:docId w15:val="{AD9AC730-4293-4609-9258-4B8637C6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FB2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after="0" w:line="240" w:lineRule="atLeast"/>
      <w:jc w:val="both"/>
    </w:pPr>
    <w:rPr>
      <w:rFonts w:ascii="Arial" w:eastAsia="Times New Roman" w:hAnsi="Arial" w:cs="Times New Roman"/>
      <w:sz w:val="24"/>
      <w:szCs w:val="20"/>
    </w:rPr>
  </w:style>
  <w:style w:type="paragraph" w:styleId="Heading1">
    <w:name w:val="heading 1"/>
    <w:aliases w:val="Outline1"/>
    <w:basedOn w:val="Normal"/>
    <w:next w:val="Normal"/>
    <w:link w:val="Heading1Char"/>
    <w:uiPriority w:val="9"/>
    <w:qFormat/>
    <w:rsid w:val="006A6B1E"/>
    <w:pPr>
      <w:keepNext/>
      <w:keepLines/>
      <w:spacing w:after="120"/>
      <w:outlineLvl w:val="0"/>
    </w:pPr>
    <w:rPr>
      <w:rFonts w:eastAsiaTheme="majorEastAsia" w:cstheme="majorBidi"/>
      <w:b/>
      <w:caps/>
      <w:color w:val="000000" w:themeColor="text1"/>
      <w:sz w:val="32"/>
      <w:szCs w:val="32"/>
    </w:rPr>
  </w:style>
  <w:style w:type="paragraph" w:styleId="Heading2">
    <w:name w:val="heading 2"/>
    <w:aliases w:val="Outline2"/>
    <w:basedOn w:val="Normal"/>
    <w:next w:val="Normal"/>
    <w:link w:val="Heading2Char"/>
    <w:uiPriority w:val="9"/>
    <w:unhideWhenUsed/>
    <w:qFormat/>
    <w:rsid w:val="006A6B1E"/>
    <w:pPr>
      <w:keepNext/>
      <w:keepLines/>
      <w:spacing w:after="120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aliases w:val="Outline3"/>
    <w:basedOn w:val="Normal"/>
    <w:next w:val="Normal"/>
    <w:link w:val="Heading3Char"/>
    <w:unhideWhenUsed/>
    <w:qFormat/>
    <w:rsid w:val="006A6B1E"/>
    <w:pPr>
      <w:keepNext/>
      <w:keepLines/>
      <w:spacing w:after="12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A6B1E"/>
    <w:pPr>
      <w:keepNext/>
      <w:keepLines/>
      <w:spacing w:after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1D0D7C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1D0D7C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1D0D7C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rsid w:val="001D0D7C"/>
    <w:pPr>
      <w:outlineLvl w:val="7"/>
    </w:pPr>
    <w:rPr>
      <w:rFonts w:asciiTheme="majorHAnsi" w:eastAsiaTheme="majorEastAsia" w:hAnsiTheme="majorHAnsi" w:cstheme="majorBidi"/>
      <w:sz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rsid w:val="001D0D7C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6A40"/>
    <w:rPr>
      <w:color w:val="0000FF" w:themeColor="hyperlink"/>
      <w:u w:val="single"/>
    </w:rPr>
  </w:style>
  <w:style w:type="character" w:customStyle="1" w:styleId="Heading1Char">
    <w:name w:val="Heading 1 Char"/>
    <w:aliases w:val="Outline1 Char"/>
    <w:basedOn w:val="DefaultParagraphFont"/>
    <w:link w:val="Heading1"/>
    <w:uiPriority w:val="9"/>
    <w:rsid w:val="006A6B1E"/>
    <w:rPr>
      <w:rFonts w:ascii="Arial" w:eastAsiaTheme="majorEastAsia" w:hAnsi="Arial" w:cstheme="majorBidi"/>
      <w:b/>
      <w:caps/>
      <w:color w:val="000000" w:themeColor="text1"/>
      <w:sz w:val="32"/>
      <w:szCs w:val="32"/>
    </w:rPr>
  </w:style>
  <w:style w:type="character" w:customStyle="1" w:styleId="Heading2Char">
    <w:name w:val="Heading 2 Char"/>
    <w:aliases w:val="Outline2 Char"/>
    <w:basedOn w:val="DefaultParagraphFont"/>
    <w:link w:val="Heading2"/>
    <w:uiPriority w:val="9"/>
    <w:rsid w:val="006A6B1E"/>
    <w:rPr>
      <w:rFonts w:ascii="Arial" w:eastAsiaTheme="majorEastAsia" w:hAnsi="Arial" w:cstheme="majorBidi"/>
      <w:b/>
      <w:sz w:val="28"/>
      <w:szCs w:val="26"/>
    </w:rPr>
  </w:style>
  <w:style w:type="character" w:customStyle="1" w:styleId="Heading3Char">
    <w:name w:val="Heading 3 Char"/>
    <w:aliases w:val="Outline3 Char"/>
    <w:basedOn w:val="DefaultParagraphFont"/>
    <w:link w:val="Heading3"/>
    <w:uiPriority w:val="9"/>
    <w:rsid w:val="006A6B1E"/>
    <w:rPr>
      <w:rFonts w:ascii="Arial" w:eastAsiaTheme="majorEastAsia" w:hAnsi="Arial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A6B1E"/>
    <w:rPr>
      <w:rFonts w:ascii="Arial" w:eastAsiaTheme="majorEastAsia" w:hAnsi="Arial" w:cstheme="majorBidi"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6A6B1E"/>
    <w:pPr>
      <w:contextualSpacing/>
    </w:pPr>
    <w:rPr>
      <w:rFonts w:eastAsiaTheme="majorEastAsia" w:cstheme="majorBidi"/>
      <w:b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6B1E"/>
    <w:rPr>
      <w:rFonts w:ascii="Arial" w:eastAsiaTheme="majorEastAsia" w:hAnsi="Arial" w:cstheme="majorBidi"/>
      <w:b/>
      <w:kern w:val="28"/>
      <w:sz w:val="4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B1E"/>
    <w:pPr>
      <w:numPr>
        <w:ilvl w:val="1"/>
      </w:numPr>
      <w:spacing w:after="160"/>
    </w:pPr>
    <w:rPr>
      <w:rFonts w:eastAsiaTheme="minorEastAsia"/>
      <w:b/>
      <w:color w:val="000000" w:themeColor="text1"/>
    </w:rPr>
  </w:style>
  <w:style w:type="character" w:customStyle="1" w:styleId="SubtitleChar">
    <w:name w:val="Subtitle Char"/>
    <w:basedOn w:val="DefaultParagraphFont"/>
    <w:link w:val="Subtitle"/>
    <w:uiPriority w:val="11"/>
    <w:rsid w:val="006A6B1E"/>
    <w:rPr>
      <w:rFonts w:ascii="Arial" w:eastAsiaTheme="minorEastAsia" w:hAnsi="Arial"/>
      <w:b/>
      <w:color w:val="000000" w:themeColor="text1"/>
      <w:sz w:val="24"/>
    </w:rPr>
  </w:style>
  <w:style w:type="character" w:styleId="SubtleEmphasis">
    <w:name w:val="Subtle Emphasis"/>
    <w:uiPriority w:val="19"/>
    <w:rsid w:val="001D0D7C"/>
    <w:rPr>
      <w:i/>
      <w:iCs/>
    </w:rPr>
  </w:style>
  <w:style w:type="character" w:styleId="Emphasis">
    <w:name w:val="Emphasis"/>
    <w:uiPriority w:val="20"/>
    <w:qFormat/>
    <w:rsid w:val="006A6B1E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A6B1E"/>
    <w:pPr>
      <w:ind w:left="357" w:right="357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A6B1E"/>
    <w:rPr>
      <w:rFonts w:ascii="Arial" w:hAnsi="Arial"/>
      <w:i/>
      <w:iC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A6B1E"/>
    <w:pPr>
      <w:spacing w:after="120"/>
    </w:pPr>
    <w:rPr>
      <w:b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081AEE"/>
    <w:pPr>
      <w:spacing w:after="120"/>
      <w:ind w:left="221"/>
    </w:pPr>
    <w:rPr>
      <w:b/>
    </w:rPr>
  </w:style>
  <w:style w:type="paragraph" w:styleId="TOC3">
    <w:name w:val="toc 3"/>
    <w:basedOn w:val="Normal"/>
    <w:next w:val="Normal"/>
    <w:autoRedefine/>
    <w:uiPriority w:val="39"/>
    <w:unhideWhenUsed/>
    <w:rsid w:val="0005092F"/>
    <w:pPr>
      <w:spacing w:after="120"/>
      <w:ind w:left="442"/>
    </w:pPr>
    <w:rPr>
      <w:i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081AEE"/>
    <w:pPr>
      <w:spacing w:after="120"/>
      <w:ind w:left="658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81AE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1AE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81AEE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6A6B1E"/>
    <w:rPr>
      <w:i/>
      <w:iCs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A40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A4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16A40"/>
    <w:rPr>
      <w:vertAlign w:val="superscript"/>
    </w:rPr>
  </w:style>
  <w:style w:type="paragraph" w:styleId="Header">
    <w:name w:val="header"/>
    <w:basedOn w:val="Normal"/>
    <w:link w:val="HeaderChar"/>
    <w:unhideWhenUsed/>
    <w:rsid w:val="00371E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71E4F"/>
  </w:style>
  <w:style w:type="paragraph" w:styleId="Footer">
    <w:name w:val="footer"/>
    <w:basedOn w:val="Normal"/>
    <w:link w:val="FooterChar"/>
    <w:uiPriority w:val="99"/>
    <w:unhideWhenUsed/>
    <w:rsid w:val="00371E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1E4F"/>
  </w:style>
  <w:style w:type="paragraph" w:styleId="BalloonText">
    <w:name w:val="Balloon Text"/>
    <w:basedOn w:val="Normal"/>
    <w:link w:val="BalloonTextChar"/>
    <w:uiPriority w:val="99"/>
    <w:semiHidden/>
    <w:unhideWhenUsed/>
    <w:rsid w:val="00D50D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D78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1D0D7C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1D0D7C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1D0D7C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1D0D7C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D0D7C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ListParagraph">
    <w:name w:val="List Paragraph"/>
    <w:basedOn w:val="Normal"/>
    <w:uiPriority w:val="34"/>
    <w:qFormat/>
    <w:rsid w:val="001D0D7C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rsid w:val="001D0D7C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D7C"/>
    <w:rPr>
      <w:b/>
      <w:bCs/>
      <w:i/>
      <w:iCs/>
    </w:rPr>
  </w:style>
  <w:style w:type="character" w:styleId="IntenseReference">
    <w:name w:val="Intense Reference"/>
    <w:uiPriority w:val="32"/>
    <w:rsid w:val="001D0D7C"/>
    <w:rPr>
      <w:smallCaps/>
      <w:spacing w:val="5"/>
      <w:u w:val="single"/>
    </w:rPr>
  </w:style>
  <w:style w:type="character" w:styleId="SubtleReference">
    <w:name w:val="Subtle Reference"/>
    <w:uiPriority w:val="31"/>
    <w:rsid w:val="001D0D7C"/>
    <w:rPr>
      <w:smallCaps/>
    </w:rPr>
  </w:style>
  <w:style w:type="character" w:styleId="Strong">
    <w:name w:val="Strong"/>
    <w:uiPriority w:val="22"/>
    <w:qFormat/>
    <w:rsid w:val="006A6B1E"/>
    <w:rPr>
      <w:b/>
      <w:bCs/>
    </w:rPr>
  </w:style>
  <w:style w:type="paragraph" w:customStyle="1" w:styleId="ListBulletStyle">
    <w:name w:val="List Bullet Style"/>
    <w:basedOn w:val="ListBullet"/>
    <w:qFormat/>
    <w:rsid w:val="006A6B1E"/>
    <w:pPr>
      <w:numPr>
        <w:numId w:val="25"/>
      </w:numPr>
    </w:pPr>
    <w:rPr>
      <w:rFonts w:cs="Arial"/>
    </w:rPr>
  </w:style>
  <w:style w:type="paragraph" w:styleId="NoSpacing">
    <w:name w:val="No Spacing"/>
    <w:basedOn w:val="Normal"/>
    <w:link w:val="NoSpacingChar"/>
    <w:uiPriority w:val="1"/>
    <w:rsid w:val="001D0D7C"/>
  </w:style>
  <w:style w:type="paragraph" w:styleId="ListBullet">
    <w:name w:val="List Bullet"/>
    <w:basedOn w:val="Normal"/>
    <w:uiPriority w:val="99"/>
    <w:semiHidden/>
    <w:unhideWhenUsed/>
    <w:rsid w:val="006E6643"/>
    <w:pPr>
      <w:numPr>
        <w:numId w:val="12"/>
      </w:numPr>
      <w:contextualSpacing/>
    </w:pPr>
  </w:style>
  <w:style w:type="character" w:styleId="BookTitle">
    <w:name w:val="Book Title"/>
    <w:uiPriority w:val="33"/>
    <w:rsid w:val="001D0D7C"/>
    <w:rPr>
      <w:i/>
      <w:iCs/>
      <w:smallCaps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rsid w:val="001D0D7C"/>
  </w:style>
  <w:style w:type="character" w:styleId="IntenseEmphasis">
    <w:name w:val="Intense Emphasis"/>
    <w:uiPriority w:val="21"/>
    <w:rsid w:val="001D0D7C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6A6B1E"/>
    <w:pPr>
      <w:spacing w:before="480" w:after="0"/>
      <w:outlineLvl w:val="9"/>
    </w:pPr>
    <w:rPr>
      <w:rFonts w:asciiTheme="majorHAnsi" w:hAnsiTheme="majorHAnsi"/>
      <w:bCs/>
      <w:caps w:val="0"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rsid w:val="00986FB2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3E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3E41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3E41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3E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3E41"/>
    <w:rPr>
      <w:rFonts w:ascii="Arial" w:eastAsia="Times New Roman" w:hAnsi="Arial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5531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74E5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98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ntTable" Target="fontTable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2.xml" Id="rId1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hyperlink" Target="https://www.ruralpaymentsandservices.org/topics/all-schemes/agri-environment-climate-scheme/management-options-and-capital-items/control-of-invasive-non-native-plant-species---primary-treatment/" TargetMode="External" Id="rId9" /><Relationship Type="http://schemas.openxmlformats.org/officeDocument/2006/relationships/theme" Target="theme/theme1.xml" Id="rId14" /><Relationship Type="http://schemas.openxmlformats.org/officeDocument/2006/relationships/customXml" Target="/customXml/item3.xml" Id="R9fe5b13b31624f8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NH -Theme">
  <a:themeElements>
    <a:clrScheme name="SNH - 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cottish Natural Heritag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71FFD1B571BE2883E0537D20C80A46C7" version="1.0.0">
  <systemFields>
    <field name="Objective-Id">
      <value order="0">A5358255</value>
    </field>
    <field name="Objective-Title">
      <value order="0">AECS 2026 - Invasive Non-Native Plant Management Plan template - FINAL - 9 Dec 2025</value>
    </field>
    <field name="Objective-Description">
      <value order="0"/>
    </field>
    <field name="Objective-CreationStamp">
      <value order="0">2025-08-22T13:38:20Z</value>
    </field>
    <field name="Objective-IsApproved">
      <value order="0">false</value>
    </field>
    <field name="Objective-IsPublished">
      <value order="0">true</value>
    </field>
    <field name="Objective-DatePublished">
      <value order="0">2025-12-09T09:57:57Z</value>
    </field>
    <field name="Objective-ModificationStamp">
      <value order="0">2025-12-09T09:58:31Z</value>
    </field>
    <field name="Objective-Owner">
      <value order="0">Hollie Sturton</value>
    </field>
    <field name="Objective-Path">
      <value order="0">Objective Global Folder:NatureScot Fileplan:MAN - Management:SRDP - Scotland Rural Development Programme:SRDP - Scottish Rural Development Programme - 2021-2030:AECS - 2026 - Options and Capital Items Review</value>
    </field>
    <field name="Objective-Parent">
      <value order="0">AECS - 2026 - Options and Capital Items Review</value>
    </field>
    <field name="Objective-State">
      <value order="0">Published</value>
    </field>
    <field name="Objective-VersionId">
      <value order="0">vA9843413</value>
    </field>
    <field name="Objective-Version">
      <value order="0">9.0</value>
    </field>
    <field name="Objective-VersionNumber">
      <value order="0">9</value>
    </field>
    <field name="Objective-VersionComment">
      <value order="0"/>
    </field>
    <field name="Objective-FileNumber">
      <value order="0">qA189401</value>
    </field>
    <field name="Objective-Classification">
      <value order="0"/>
    </field>
    <field name="Objective-Caveats">
      <value order="0"/>
    </field>
  </systemFields>
  <catalogues>
    <catalogue name="Document Type Catalogue" type="type" ori="id:cA8">
      <field name="Objective-Date of Original">
        <value order="0"/>
      </field>
      <field name="Objective-Sensitivity Review Date">
        <value order="0"/>
      </field>
      <field name="Objective-FOI Exemption">
        <value order="0">Release</value>
      </field>
      <field name="Objective-DPA Exemption">
        <value order="0">Release</value>
      </field>
      <field name="Objective-EIR Exception">
        <value order="0">Release</value>
      </field>
      <field name="Objective-Justification">
        <value order="0"/>
      </field>
      <field name="Objective-Date of Request">
        <value order="0"/>
      </field>
      <field name="Objective-Date of Release">
        <value order="0"/>
      </field>
      <field name="Objective-FOI/EIR Disclosure Date">
        <value order="0"/>
      </field>
      <field name="Objective-FOI/EIR Dissemination Date">
        <value order="0"/>
      </field>
      <field name="Objective-FOI Release Details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56AEEB7-ED85-4794-941C-5E6C42201C7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71FFD1B571BE2883E0537D20C80A46C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6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Natural Heritage</Company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Hutchison</dc:creator>
  <cp:keywords/>
  <dc:description/>
  <cp:lastModifiedBy>Kirsty Hutchison</cp:lastModifiedBy>
  <cp:revision>25</cp:revision>
  <dcterms:created xsi:type="dcterms:W3CDTF">2025-08-22T13:00:00Z</dcterms:created>
  <dcterms:modified xsi:type="dcterms:W3CDTF">2025-12-09T09:57:00Z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MSIP_Label_ad6aba11-eede-4e5b-a79a-2f2784cd251f_Enabled">
    <vt:lpwstr>true</vt:lpwstr>
  </op:property>
  <op:property fmtid="{D5CDD505-2E9C-101B-9397-08002B2CF9AE}" pid="4" name="MSIP_Label_ad6aba11-eede-4e5b-a79a-2f2784cd251f_SetDate">
    <vt:lpwstr>2025-08-22T13:00:46Z</vt:lpwstr>
  </op:property>
  <op:property fmtid="{D5CDD505-2E9C-101B-9397-08002B2CF9AE}" pid="5" name="MSIP_Label_ad6aba11-eede-4e5b-a79a-2f2784cd251f_Method">
    <vt:lpwstr>Standard</vt:lpwstr>
  </op:property>
  <op:property fmtid="{D5CDD505-2E9C-101B-9397-08002B2CF9AE}" pid="6" name="MSIP_Label_ad6aba11-eede-4e5b-a79a-2f2784cd251f_Name">
    <vt:lpwstr>defa4170-0d19-0005-0004-bc88714345d2</vt:lpwstr>
  </op:property>
  <op:property fmtid="{D5CDD505-2E9C-101B-9397-08002B2CF9AE}" pid="7" name="MSIP_Label_ad6aba11-eede-4e5b-a79a-2f2784cd251f_SiteId">
    <vt:lpwstr>074028c0-e165-4999-99ad-31603ad73bac</vt:lpwstr>
  </op:property>
  <op:property fmtid="{D5CDD505-2E9C-101B-9397-08002B2CF9AE}" pid="8" name="MSIP_Label_ad6aba11-eede-4e5b-a79a-2f2784cd251f_ActionId">
    <vt:lpwstr>9fc46983-4440-41db-9d38-3668a8b5f841</vt:lpwstr>
  </op:property>
  <op:property fmtid="{D5CDD505-2E9C-101B-9397-08002B2CF9AE}" pid="9" name="MSIP_Label_ad6aba11-eede-4e5b-a79a-2f2784cd251f_ContentBits">
    <vt:lpwstr>0</vt:lpwstr>
  </op:property>
  <op:property fmtid="{D5CDD505-2E9C-101B-9397-08002B2CF9AE}" pid="10" name="MSIP_Label_ad6aba11-eede-4e5b-a79a-2f2784cd251f_Tag">
    <vt:lpwstr>10, 3, 0, 1</vt:lpwstr>
  </op:property>
  <op:property fmtid="{D5CDD505-2E9C-101B-9397-08002B2CF9AE}" pid="11" name="Customer-Id">
    <vt:lpwstr>71FFD1B571BE2883E0537D20C80A46C7</vt:lpwstr>
  </op:property>
  <op:property fmtid="{D5CDD505-2E9C-101B-9397-08002B2CF9AE}" pid="12" name="Objective-Id">
    <vt:lpwstr>A5358255</vt:lpwstr>
  </op:property>
  <op:property fmtid="{D5CDD505-2E9C-101B-9397-08002B2CF9AE}" pid="13" name="Objective-Title">
    <vt:lpwstr>AECS 2026 - Invasive Non-Native Plant Management Plan template - FINAL - 9 Dec 2025</vt:lpwstr>
  </op:property>
  <op:property fmtid="{D5CDD505-2E9C-101B-9397-08002B2CF9AE}" pid="14" name="Objective-Description">
    <vt:lpwstr/>
  </op:property>
  <op:property fmtid="{D5CDD505-2E9C-101B-9397-08002B2CF9AE}" pid="15" name="Objective-CreationStamp">
    <vt:filetime>2025-08-22T13:38:20Z</vt:filetime>
  </op:property>
  <op:property fmtid="{D5CDD505-2E9C-101B-9397-08002B2CF9AE}" pid="16" name="Objective-IsApproved">
    <vt:bool>false</vt:bool>
  </op:property>
  <op:property fmtid="{D5CDD505-2E9C-101B-9397-08002B2CF9AE}" pid="17" name="Objective-IsPublished">
    <vt:bool>true</vt:bool>
  </op:property>
  <op:property fmtid="{D5CDD505-2E9C-101B-9397-08002B2CF9AE}" pid="18" name="Objective-DatePublished">
    <vt:filetime>2025-12-09T09:57:57Z</vt:filetime>
  </op:property>
  <op:property fmtid="{D5CDD505-2E9C-101B-9397-08002B2CF9AE}" pid="19" name="Objective-ModificationStamp">
    <vt:filetime>2025-12-09T09:58:31Z</vt:filetime>
  </op:property>
  <op:property fmtid="{D5CDD505-2E9C-101B-9397-08002B2CF9AE}" pid="20" name="Objective-Owner">
    <vt:lpwstr>Hollie Sturton</vt:lpwstr>
  </op:property>
  <op:property fmtid="{D5CDD505-2E9C-101B-9397-08002B2CF9AE}" pid="21" name="Objective-Path">
    <vt:lpwstr>Objective Global Folder:NatureScot Fileplan:MAN - Management:SRDP - Scotland Rural Development Programme:SRDP - Scottish Rural Development Programme - 2021-2030:AECS - 2026 - Options and Capital Items Review</vt:lpwstr>
  </op:property>
  <op:property fmtid="{D5CDD505-2E9C-101B-9397-08002B2CF9AE}" pid="22" name="Objective-Parent">
    <vt:lpwstr>AECS - 2026 - Options and Capital Items Review</vt:lpwstr>
  </op:property>
  <op:property fmtid="{D5CDD505-2E9C-101B-9397-08002B2CF9AE}" pid="23" name="Objective-State">
    <vt:lpwstr>Published</vt:lpwstr>
  </op:property>
  <op:property fmtid="{D5CDD505-2E9C-101B-9397-08002B2CF9AE}" pid="24" name="Objective-VersionId">
    <vt:lpwstr>vA9843413</vt:lpwstr>
  </op:property>
  <op:property fmtid="{D5CDD505-2E9C-101B-9397-08002B2CF9AE}" pid="25" name="Objective-Version">
    <vt:lpwstr>9.0</vt:lpwstr>
  </op:property>
  <op:property fmtid="{D5CDD505-2E9C-101B-9397-08002B2CF9AE}" pid="26" name="Objective-VersionNumber">
    <vt:r8>9</vt:r8>
  </op:property>
  <op:property fmtid="{D5CDD505-2E9C-101B-9397-08002B2CF9AE}" pid="27" name="Objective-VersionComment">
    <vt:lpwstr/>
  </op:property>
  <op:property fmtid="{D5CDD505-2E9C-101B-9397-08002B2CF9AE}" pid="28" name="Objective-FileNumber">
    <vt:lpwstr>qA189401</vt:lpwstr>
  </op:property>
  <op:property fmtid="{D5CDD505-2E9C-101B-9397-08002B2CF9AE}" pid="29" name="Objective-Classification">
    <vt:lpwstr/>
  </op:property>
  <op:property fmtid="{D5CDD505-2E9C-101B-9397-08002B2CF9AE}" pid="30" name="Objective-Caveats">
    <vt:lpwstr/>
  </op:property>
  <op:property fmtid="{D5CDD505-2E9C-101B-9397-08002B2CF9AE}" pid="31" name="Objective-Date of Original">
    <vt:lpwstr/>
  </op:property>
  <op:property fmtid="{D5CDD505-2E9C-101B-9397-08002B2CF9AE}" pid="32" name="Objective-Sensitivity Review Date">
    <vt:lpwstr/>
  </op:property>
  <op:property fmtid="{D5CDD505-2E9C-101B-9397-08002B2CF9AE}" pid="33" name="Objective-FOI Exemption">
    <vt:lpwstr>Release</vt:lpwstr>
  </op:property>
  <op:property fmtid="{D5CDD505-2E9C-101B-9397-08002B2CF9AE}" pid="34" name="Objective-DPA Exemption">
    <vt:lpwstr>Release</vt:lpwstr>
  </op:property>
  <op:property fmtid="{D5CDD505-2E9C-101B-9397-08002B2CF9AE}" pid="35" name="Objective-EIR Exception">
    <vt:lpwstr>Release</vt:lpwstr>
  </op:property>
  <op:property fmtid="{D5CDD505-2E9C-101B-9397-08002B2CF9AE}" pid="36" name="Objective-Justification">
    <vt:lpwstr/>
  </op:property>
  <op:property fmtid="{D5CDD505-2E9C-101B-9397-08002B2CF9AE}" pid="37" name="Objective-Date of Request">
    <vt:lpwstr/>
  </op:property>
  <op:property fmtid="{D5CDD505-2E9C-101B-9397-08002B2CF9AE}" pid="38" name="Objective-Date of Release">
    <vt:lpwstr/>
  </op:property>
  <op:property fmtid="{D5CDD505-2E9C-101B-9397-08002B2CF9AE}" pid="39" name="Objective-FOI/EIR Disclosure Date">
    <vt:lpwstr/>
  </op:property>
  <op:property fmtid="{D5CDD505-2E9C-101B-9397-08002B2CF9AE}" pid="40" name="Objective-FOI/EIR Dissemination Date">
    <vt:lpwstr/>
  </op:property>
  <op:property fmtid="{D5CDD505-2E9C-101B-9397-08002B2CF9AE}" pid="41" name="Objective-FOI Release Details">
    <vt:lpwstr/>
  </op:property>
  <op:property fmtid="{D5CDD505-2E9C-101B-9397-08002B2CF9AE}" pid="42" name="Objective-Connect Creator">
    <vt:lpwstr/>
  </op:property>
</op:Properties>
</file>