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DBEE" w14:textId="77777777" w:rsidR="00602F84" w:rsidRPr="00602F84" w:rsidRDefault="00E82ECA" w:rsidP="00602F84">
      <w:pPr>
        <w:pStyle w:val="paragraph"/>
        <w:spacing w:before="0" w:beforeAutospacing="0" w:after="0" w:afterAutospacing="0"/>
        <w:textAlignment w:val="baseline"/>
        <w:rPr>
          <w:rFonts w:ascii="Segoe UI" w:hAnsi="Segoe UI" w:cs="Segoe UI"/>
          <w:color w:val="1B365D"/>
          <w:sz w:val="18"/>
          <w:szCs w:val="18"/>
        </w:rPr>
      </w:pPr>
      <w:r>
        <w:rPr>
          <w:rStyle w:val="contentcontrolboundarysink"/>
          <w:rFonts w:ascii="Arial" w:eastAsiaTheme="majorEastAsia" w:hAnsi="Arial" w:cs="Arial"/>
          <w:color w:val="1B365D"/>
          <w:sz w:val="52"/>
          <w:szCs w:val="52"/>
        </w:rPr>
        <w:t>​</w:t>
      </w:r>
      <w:r>
        <w:rPr>
          <w:rStyle w:val="contentcontrolboundarysink"/>
          <w:rFonts w:ascii="Arial" w:eastAsiaTheme="majorEastAsia" w:hAnsi="Arial" w:cs="Arial"/>
          <w:color w:val="1B365D"/>
          <w:sz w:val="48"/>
          <w:szCs w:val="48"/>
        </w:rPr>
        <w:t>​</w:t>
      </w:r>
    </w:p>
    <w:p w14:paraId="36E0E84B" w14:textId="77777777" w:rsidR="00602F84" w:rsidRPr="00602F84" w:rsidRDefault="00602F84" w:rsidP="00602F84">
      <w:pPr>
        <w:suppressAutoHyphens w:val="0"/>
        <w:spacing w:before="0" w:after="0" w:line="240" w:lineRule="auto"/>
        <w:textAlignment w:val="baseline"/>
        <w:rPr>
          <w:rFonts w:eastAsiaTheme="majorEastAsia"/>
          <w:color w:val="1B365D"/>
          <w:kern w:val="0"/>
          <w:sz w:val="52"/>
          <w:szCs w:val="52"/>
          <w:lang w:eastAsia="en-GB"/>
          <w14:ligatures w14:val="none"/>
        </w:rPr>
      </w:pPr>
      <w:r w:rsidRPr="00602F84">
        <w:rPr>
          <w:rFonts w:eastAsiaTheme="majorEastAsia"/>
          <w:color w:val="1B365D"/>
          <w:kern w:val="0"/>
          <w:sz w:val="52"/>
          <w:szCs w:val="52"/>
          <w:lang w:eastAsia="en-GB"/>
          <w14:ligatures w14:val="none"/>
        </w:rPr>
        <w:t>​</w:t>
      </w:r>
    </w:p>
    <w:p w14:paraId="6D3C4CE0" w14:textId="77777777" w:rsidR="00602F84" w:rsidRPr="00602F84" w:rsidRDefault="00602F84" w:rsidP="00602F84">
      <w:pPr>
        <w:suppressAutoHyphens w:val="0"/>
        <w:spacing w:before="0" w:after="0" w:line="240" w:lineRule="auto"/>
        <w:textAlignment w:val="baseline"/>
        <w:rPr>
          <w:rFonts w:eastAsiaTheme="majorEastAsia"/>
          <w:color w:val="1B365D"/>
          <w:kern w:val="0"/>
          <w:sz w:val="52"/>
          <w:szCs w:val="52"/>
          <w:lang w:eastAsia="en-GB"/>
          <w14:ligatures w14:val="none"/>
        </w:rPr>
      </w:pPr>
    </w:p>
    <w:p w14:paraId="3D5E2017" w14:textId="77777777" w:rsidR="00602F84" w:rsidRPr="00602F84" w:rsidRDefault="00602F84" w:rsidP="00602F84">
      <w:pPr>
        <w:suppressAutoHyphens w:val="0"/>
        <w:spacing w:before="0" w:after="0" w:line="240" w:lineRule="auto"/>
        <w:textAlignment w:val="baseline"/>
        <w:rPr>
          <w:rFonts w:eastAsiaTheme="majorEastAsia"/>
          <w:color w:val="1B365D"/>
          <w:kern w:val="0"/>
          <w:sz w:val="52"/>
          <w:szCs w:val="52"/>
          <w:lang w:eastAsia="en-GB"/>
          <w14:ligatures w14:val="none"/>
        </w:rPr>
      </w:pPr>
    </w:p>
    <w:p w14:paraId="5F01EFCA" w14:textId="77777777" w:rsidR="00602F84" w:rsidRPr="00602F84" w:rsidRDefault="00602F84" w:rsidP="00602F84">
      <w:pPr>
        <w:suppressAutoHyphens w:val="0"/>
        <w:spacing w:before="0" w:after="0" w:line="240" w:lineRule="auto"/>
        <w:textAlignment w:val="baseline"/>
        <w:rPr>
          <w:rFonts w:eastAsiaTheme="majorEastAsia"/>
          <w:color w:val="1B365D"/>
          <w:kern w:val="0"/>
          <w:sz w:val="52"/>
          <w:szCs w:val="52"/>
          <w:lang w:eastAsia="en-GB"/>
          <w14:ligatures w14:val="none"/>
        </w:rPr>
      </w:pPr>
    </w:p>
    <w:p w14:paraId="685905A0" w14:textId="77777777" w:rsidR="00602F84" w:rsidRPr="00602F84" w:rsidRDefault="00602F84" w:rsidP="00602F84">
      <w:pPr>
        <w:suppressAutoHyphens w:val="0"/>
        <w:spacing w:before="0" w:after="0" w:line="240" w:lineRule="auto"/>
        <w:textAlignment w:val="baseline"/>
        <w:rPr>
          <w:rFonts w:eastAsiaTheme="majorEastAsia"/>
          <w:color w:val="1B365D"/>
          <w:kern w:val="0"/>
          <w:sz w:val="52"/>
          <w:szCs w:val="52"/>
          <w:lang w:eastAsia="en-GB"/>
          <w14:ligatures w14:val="none"/>
        </w:rPr>
      </w:pPr>
    </w:p>
    <w:p w14:paraId="3A39C4E2" w14:textId="0A4507B0" w:rsidR="00602F84" w:rsidRPr="00602F84" w:rsidRDefault="00602F84" w:rsidP="00602F84">
      <w:pPr>
        <w:suppressAutoHyphens w:val="0"/>
        <w:spacing w:before="0" w:after="0" w:line="240" w:lineRule="auto"/>
        <w:textAlignment w:val="baseline"/>
        <w:rPr>
          <w:rFonts w:ascii="Segoe UI" w:eastAsia="Times New Roman" w:hAnsi="Segoe UI" w:cs="Segoe UI"/>
          <w:color w:val="1B365D"/>
          <w:kern w:val="0"/>
          <w:sz w:val="18"/>
          <w:szCs w:val="18"/>
          <w:lang w:eastAsia="en-GB"/>
          <w14:ligatures w14:val="none"/>
        </w:rPr>
      </w:pPr>
      <w:r w:rsidRPr="00602F84">
        <w:rPr>
          <w:rFonts w:eastAsiaTheme="majorEastAsia"/>
          <w:color w:val="1B365D"/>
          <w:kern w:val="0"/>
          <w:sz w:val="52"/>
          <w:szCs w:val="52"/>
          <w:lang w:eastAsia="en-GB"/>
          <w14:ligatures w14:val="none"/>
        </w:rPr>
        <w:t>Rural Payments &amp; Inspections </w:t>
      </w:r>
      <w:r>
        <w:rPr>
          <w:rFonts w:eastAsiaTheme="majorEastAsia"/>
          <w:color w:val="1B365D"/>
          <w:kern w:val="0"/>
          <w:sz w:val="52"/>
          <w:szCs w:val="52"/>
          <w:lang w:eastAsia="en-GB"/>
          <w14:ligatures w14:val="none"/>
        </w:rPr>
        <w:t>Division</w:t>
      </w:r>
    </w:p>
    <w:p w14:paraId="5542F24F" w14:textId="77777777" w:rsidR="00602F84" w:rsidRPr="00602F84" w:rsidRDefault="00602F84" w:rsidP="00602F84">
      <w:pPr>
        <w:suppressAutoHyphens w:val="0"/>
        <w:spacing w:before="0" w:after="0" w:line="240" w:lineRule="auto"/>
        <w:textAlignment w:val="baseline"/>
        <w:rPr>
          <w:rFonts w:ascii="Segoe UI" w:eastAsia="Times New Roman" w:hAnsi="Segoe UI" w:cs="Segoe UI"/>
          <w:color w:val="1B365D"/>
          <w:kern w:val="0"/>
          <w:sz w:val="18"/>
          <w:szCs w:val="18"/>
          <w:lang w:eastAsia="en-GB"/>
          <w14:ligatures w14:val="none"/>
        </w:rPr>
      </w:pPr>
      <w:r w:rsidRPr="00602F84">
        <w:rPr>
          <w:rFonts w:eastAsiaTheme="majorEastAsia"/>
          <w:color w:val="1B365D"/>
          <w:kern w:val="0"/>
          <w:sz w:val="48"/>
          <w:szCs w:val="48"/>
          <w:lang w:eastAsia="en-GB"/>
          <w14:ligatures w14:val="none"/>
        </w:rPr>
        <w:t>​Inspection &amp; Enforcement Services </w:t>
      </w:r>
    </w:p>
    <w:p w14:paraId="0456A33C" w14:textId="77777777" w:rsidR="00602F84" w:rsidRPr="00602F84" w:rsidRDefault="00602F84" w:rsidP="00602F84">
      <w:pPr>
        <w:suppressAutoHyphens w:val="0"/>
        <w:spacing w:before="0" w:after="0" w:line="240" w:lineRule="auto"/>
        <w:textAlignment w:val="baseline"/>
        <w:rPr>
          <w:rFonts w:ascii="Segoe UI" w:eastAsia="Times New Roman" w:hAnsi="Segoe UI" w:cs="Segoe UI"/>
          <w:color w:val="1B365D"/>
          <w:kern w:val="0"/>
          <w:sz w:val="18"/>
          <w:szCs w:val="18"/>
          <w:lang w:eastAsia="en-GB"/>
          <w14:ligatures w14:val="none"/>
        </w:rPr>
      </w:pPr>
      <w:r w:rsidRPr="00602F84">
        <w:rPr>
          <w:rFonts w:eastAsiaTheme="majorEastAsia"/>
          <w:color w:val="1B365D"/>
          <w:kern w:val="0"/>
          <w:sz w:val="52"/>
          <w:szCs w:val="52"/>
          <w:lang w:eastAsia="en-GB"/>
          <w14:ligatures w14:val="none"/>
        </w:rPr>
        <w:t>​ </w:t>
      </w:r>
    </w:p>
    <w:p w14:paraId="0AC0E2CE" w14:textId="77777777" w:rsidR="00602F84" w:rsidRPr="00602F84" w:rsidRDefault="00602F84" w:rsidP="00602F84">
      <w:pPr>
        <w:suppressAutoHyphens w:val="0"/>
        <w:spacing w:before="0" w:after="0" w:line="240" w:lineRule="auto"/>
        <w:textAlignment w:val="baseline"/>
        <w:rPr>
          <w:rFonts w:ascii="Segoe UI" w:eastAsia="Times New Roman" w:hAnsi="Segoe UI" w:cs="Segoe UI"/>
          <w:color w:val="1B365D"/>
          <w:kern w:val="0"/>
          <w:sz w:val="18"/>
          <w:szCs w:val="18"/>
          <w:lang w:eastAsia="en-GB"/>
          <w14:ligatures w14:val="none"/>
        </w:rPr>
      </w:pPr>
      <w:r w:rsidRPr="00602F84">
        <w:rPr>
          <w:rFonts w:eastAsiaTheme="majorEastAsia"/>
          <w:color w:val="1B365D"/>
          <w:kern w:val="0"/>
          <w:sz w:val="52"/>
          <w:szCs w:val="52"/>
          <w:lang w:eastAsia="en-GB"/>
          <w14:ligatures w14:val="none"/>
        </w:rPr>
        <w:t>​ </w:t>
      </w:r>
    </w:p>
    <w:p w14:paraId="24C9C08B" w14:textId="7D93C2AD" w:rsidR="00602F84" w:rsidRPr="00602F84" w:rsidRDefault="00602F84" w:rsidP="00602F84">
      <w:pPr>
        <w:suppressAutoHyphens w:val="0"/>
        <w:spacing w:before="0" w:after="0" w:line="240" w:lineRule="auto"/>
        <w:textAlignment w:val="baseline"/>
        <w:rPr>
          <w:rFonts w:ascii="Segoe UI" w:eastAsia="Times New Roman" w:hAnsi="Segoe UI" w:cs="Segoe UI"/>
          <w:color w:val="1B365D"/>
          <w:kern w:val="0"/>
          <w:sz w:val="18"/>
          <w:szCs w:val="18"/>
          <w:lang w:eastAsia="en-GB"/>
          <w14:ligatures w14:val="none"/>
        </w:rPr>
      </w:pPr>
      <w:r w:rsidRPr="00602F84">
        <w:rPr>
          <w:rFonts w:eastAsiaTheme="majorEastAsia"/>
          <w:color w:val="1B365D"/>
          <w:kern w:val="0"/>
          <w:sz w:val="52"/>
          <w:szCs w:val="52"/>
          <w:lang w:eastAsia="en-GB"/>
          <w14:ligatures w14:val="none"/>
        </w:rPr>
        <w:t>​</w:t>
      </w:r>
      <w:r w:rsidRPr="00C31F88">
        <w:rPr>
          <w:rFonts w:eastAsiaTheme="majorEastAsia"/>
          <w:color w:val="1B365D"/>
          <w:kern w:val="0"/>
          <w:sz w:val="50"/>
          <w:szCs w:val="50"/>
          <w:lang w:eastAsia="en-GB"/>
          <w14:ligatures w14:val="none"/>
        </w:rPr>
        <w:t xml:space="preserve">Sheep &amp; Goat </w:t>
      </w:r>
      <w:r w:rsidR="00C31F88" w:rsidRPr="00C31F88">
        <w:rPr>
          <w:rFonts w:eastAsiaTheme="majorEastAsia"/>
          <w:color w:val="1B365D"/>
          <w:kern w:val="0"/>
          <w:sz w:val="50"/>
          <w:szCs w:val="50"/>
          <w:lang w:eastAsia="en-GB"/>
          <w14:ligatures w14:val="none"/>
        </w:rPr>
        <w:t xml:space="preserve">Identification </w:t>
      </w:r>
      <w:r w:rsidRPr="00C31F88">
        <w:rPr>
          <w:rFonts w:eastAsiaTheme="majorEastAsia"/>
          <w:color w:val="1B365D"/>
          <w:kern w:val="0"/>
          <w:sz w:val="50"/>
          <w:szCs w:val="50"/>
          <w:lang w:eastAsia="en-GB"/>
          <w14:ligatures w14:val="none"/>
        </w:rPr>
        <w:t>Inspections</w:t>
      </w:r>
    </w:p>
    <w:p w14:paraId="6AEC67D0" w14:textId="68B553C4" w:rsidR="00602F84" w:rsidRPr="00602F84" w:rsidRDefault="00602F84" w:rsidP="00602F84">
      <w:pPr>
        <w:suppressAutoHyphens w:val="0"/>
        <w:spacing w:before="0" w:after="0" w:line="240" w:lineRule="auto"/>
        <w:textAlignment w:val="baseline"/>
        <w:rPr>
          <w:rFonts w:ascii="Segoe UI" w:eastAsia="Times New Roman" w:hAnsi="Segoe UI" w:cs="Segoe UI"/>
          <w:color w:val="1B365D"/>
          <w:kern w:val="0"/>
          <w:sz w:val="18"/>
          <w:szCs w:val="18"/>
          <w:lang w:eastAsia="en-GB"/>
          <w14:ligatures w14:val="none"/>
        </w:rPr>
      </w:pPr>
      <w:r w:rsidRPr="00602F84">
        <w:rPr>
          <w:rFonts w:eastAsiaTheme="majorEastAsia"/>
          <w:color w:val="1B365D"/>
          <w:kern w:val="0"/>
          <w:sz w:val="48"/>
          <w:szCs w:val="48"/>
          <w:lang w:eastAsia="en-GB"/>
          <w14:ligatures w14:val="none"/>
        </w:rPr>
        <w:t>​</w:t>
      </w:r>
      <w:r w:rsidRPr="00C31F88">
        <w:rPr>
          <w:rFonts w:eastAsiaTheme="majorEastAsia"/>
          <w:color w:val="1B365D"/>
          <w:kern w:val="0"/>
          <w:sz w:val="44"/>
          <w:szCs w:val="44"/>
          <w:lang w:eastAsia="en-GB"/>
          <w14:ligatures w14:val="none"/>
        </w:rPr>
        <w:t>Inspection Risk Selection Criteria</w:t>
      </w:r>
      <w:r w:rsidR="00C31F88" w:rsidRPr="00C31F88">
        <w:rPr>
          <w:rFonts w:eastAsiaTheme="majorEastAsia"/>
          <w:color w:val="1B365D"/>
          <w:kern w:val="0"/>
          <w:sz w:val="44"/>
          <w:szCs w:val="44"/>
          <w:lang w:eastAsia="en-GB"/>
          <w14:ligatures w14:val="none"/>
        </w:rPr>
        <w:t xml:space="preserve"> 2026</w:t>
      </w:r>
    </w:p>
    <w:p w14:paraId="63DE603D" w14:textId="0A57962B" w:rsidR="00E82ECA" w:rsidRPr="00602F84" w:rsidRDefault="00E82ECA" w:rsidP="00602F84">
      <w:pPr>
        <w:pStyle w:val="NormalWeb"/>
        <w:rPr>
          <w:rStyle w:val="normaltextrun"/>
          <w:rFonts w:ascii="Arial" w:eastAsiaTheme="majorEastAsia" w:hAnsi="Arial" w:cs="Arial"/>
          <w:color w:val="1B365D"/>
          <w:sz w:val="48"/>
          <w:szCs w:val="48"/>
        </w:rPr>
      </w:pPr>
    </w:p>
    <w:p w14:paraId="0A246261" w14:textId="66A3F999" w:rsidR="009C1936" w:rsidRDefault="009C1936">
      <w:pPr>
        <w:suppressAutoHyphens w:val="0"/>
        <w:spacing w:before="0" w:line="259" w:lineRule="auto"/>
      </w:pPr>
      <w:r>
        <w:br w:type="page"/>
      </w:r>
    </w:p>
    <w:p w14:paraId="60C0220A" w14:textId="2FF35CA9" w:rsidR="00946440" w:rsidRDefault="00946440" w:rsidP="00946440">
      <w:pPr>
        <w:pStyle w:val="Paragraphheading"/>
        <w:rPr>
          <w:sz w:val="36"/>
          <w:szCs w:val="36"/>
        </w:rPr>
      </w:pPr>
      <w:r w:rsidRPr="00A62749">
        <w:rPr>
          <w:sz w:val="36"/>
          <w:szCs w:val="36"/>
        </w:rPr>
        <w:lastRenderedPageBreak/>
        <w:t xml:space="preserve">Table of Contents </w:t>
      </w:r>
    </w:p>
    <w:p w14:paraId="335998B2" w14:textId="05B681CC" w:rsidR="00C31F88" w:rsidRDefault="00CB4009">
      <w:pPr>
        <w:pStyle w:val="TOC1"/>
        <w:rPr>
          <w:rFonts w:asciiTheme="minorHAnsi" w:eastAsiaTheme="minorEastAsia" w:hAnsiTheme="minorHAnsi" w:cstheme="minorBidi"/>
          <w:noProof/>
          <w:lang w:eastAsia="en-GB"/>
        </w:rPr>
      </w:pPr>
      <w:r>
        <w:rPr>
          <w:b/>
          <w:sz w:val="28"/>
        </w:rPr>
        <w:fldChar w:fldCharType="begin"/>
      </w:r>
      <w:r>
        <w:rPr>
          <w:b/>
          <w:sz w:val="28"/>
        </w:rPr>
        <w:instrText xml:space="preserve"> TOC \h \z \u \t "Non Numbered Sections,1" </w:instrText>
      </w:r>
      <w:r>
        <w:rPr>
          <w:b/>
          <w:sz w:val="28"/>
        </w:rPr>
        <w:fldChar w:fldCharType="separate"/>
      </w:r>
      <w:hyperlink w:anchor="_Toc234301871" w:history="1">
        <w:r w:rsidR="00C31F88" w:rsidRPr="0011246B">
          <w:rPr>
            <w:rStyle w:val="Hyperlink"/>
            <w:noProof/>
          </w:rPr>
          <w:t>Introduction</w:t>
        </w:r>
        <w:r w:rsidR="00C31F88">
          <w:rPr>
            <w:noProof/>
            <w:webHidden/>
          </w:rPr>
          <w:tab/>
        </w:r>
        <w:r w:rsidR="00C31F88">
          <w:rPr>
            <w:noProof/>
            <w:webHidden/>
          </w:rPr>
          <w:fldChar w:fldCharType="begin"/>
        </w:r>
        <w:r w:rsidR="00C31F88">
          <w:rPr>
            <w:noProof/>
            <w:webHidden/>
          </w:rPr>
          <w:instrText xml:space="preserve"> PAGEREF _Toc234301871 \h </w:instrText>
        </w:r>
        <w:r w:rsidR="00C31F88">
          <w:rPr>
            <w:noProof/>
            <w:webHidden/>
          </w:rPr>
        </w:r>
        <w:r w:rsidR="00C31F88">
          <w:rPr>
            <w:noProof/>
            <w:webHidden/>
          </w:rPr>
          <w:fldChar w:fldCharType="separate"/>
        </w:r>
        <w:r w:rsidR="00C31F88">
          <w:rPr>
            <w:noProof/>
            <w:webHidden/>
          </w:rPr>
          <w:t>3</w:t>
        </w:r>
        <w:r w:rsidR="00C31F88">
          <w:rPr>
            <w:noProof/>
            <w:webHidden/>
          </w:rPr>
          <w:fldChar w:fldCharType="end"/>
        </w:r>
      </w:hyperlink>
    </w:p>
    <w:p w14:paraId="0F43A747" w14:textId="608A502D" w:rsidR="00C31F88" w:rsidRDefault="00C31F88">
      <w:pPr>
        <w:pStyle w:val="TOC1"/>
        <w:rPr>
          <w:rFonts w:asciiTheme="minorHAnsi" w:eastAsiaTheme="minorEastAsia" w:hAnsiTheme="minorHAnsi" w:cstheme="minorBidi"/>
          <w:noProof/>
          <w:lang w:eastAsia="en-GB"/>
        </w:rPr>
      </w:pPr>
      <w:hyperlink w:anchor="_Toc234301872" w:history="1">
        <w:r w:rsidRPr="0011246B">
          <w:rPr>
            <w:rStyle w:val="Hyperlink"/>
            <w:noProof/>
          </w:rPr>
          <w:t>Inspection Level – Sheep &amp; Goats ID&amp;T</w:t>
        </w:r>
        <w:r>
          <w:rPr>
            <w:noProof/>
            <w:webHidden/>
          </w:rPr>
          <w:tab/>
        </w:r>
        <w:r>
          <w:rPr>
            <w:noProof/>
            <w:webHidden/>
          </w:rPr>
          <w:fldChar w:fldCharType="begin"/>
        </w:r>
        <w:r>
          <w:rPr>
            <w:noProof/>
            <w:webHidden/>
          </w:rPr>
          <w:instrText xml:space="preserve"> PAGEREF _Toc234301872 \h </w:instrText>
        </w:r>
        <w:r>
          <w:rPr>
            <w:noProof/>
            <w:webHidden/>
          </w:rPr>
        </w:r>
        <w:r>
          <w:rPr>
            <w:noProof/>
            <w:webHidden/>
          </w:rPr>
          <w:fldChar w:fldCharType="separate"/>
        </w:r>
        <w:r>
          <w:rPr>
            <w:noProof/>
            <w:webHidden/>
          </w:rPr>
          <w:t>4</w:t>
        </w:r>
        <w:r>
          <w:rPr>
            <w:noProof/>
            <w:webHidden/>
          </w:rPr>
          <w:fldChar w:fldCharType="end"/>
        </w:r>
      </w:hyperlink>
    </w:p>
    <w:p w14:paraId="317514A1" w14:textId="77985AFF" w:rsidR="00C31F88" w:rsidRDefault="00C31F88">
      <w:pPr>
        <w:pStyle w:val="TOC1"/>
        <w:rPr>
          <w:rFonts w:asciiTheme="minorHAnsi" w:eastAsiaTheme="minorEastAsia" w:hAnsiTheme="minorHAnsi" w:cstheme="minorBidi"/>
          <w:noProof/>
          <w:lang w:eastAsia="en-GB"/>
        </w:rPr>
      </w:pPr>
      <w:hyperlink w:anchor="_Toc234301873" w:history="1">
        <w:r w:rsidRPr="0011246B">
          <w:rPr>
            <w:rStyle w:val="Hyperlink"/>
            <w:noProof/>
          </w:rPr>
          <w:t>Bands and weightings</w:t>
        </w:r>
        <w:r>
          <w:rPr>
            <w:noProof/>
            <w:webHidden/>
          </w:rPr>
          <w:tab/>
        </w:r>
        <w:r>
          <w:rPr>
            <w:noProof/>
            <w:webHidden/>
          </w:rPr>
          <w:fldChar w:fldCharType="begin"/>
        </w:r>
        <w:r>
          <w:rPr>
            <w:noProof/>
            <w:webHidden/>
          </w:rPr>
          <w:instrText xml:space="preserve"> PAGEREF _Toc234301873 \h </w:instrText>
        </w:r>
        <w:r>
          <w:rPr>
            <w:noProof/>
            <w:webHidden/>
          </w:rPr>
        </w:r>
        <w:r>
          <w:rPr>
            <w:noProof/>
            <w:webHidden/>
          </w:rPr>
          <w:fldChar w:fldCharType="separate"/>
        </w:r>
        <w:r>
          <w:rPr>
            <w:noProof/>
            <w:webHidden/>
          </w:rPr>
          <w:t>6</w:t>
        </w:r>
        <w:r>
          <w:rPr>
            <w:noProof/>
            <w:webHidden/>
          </w:rPr>
          <w:fldChar w:fldCharType="end"/>
        </w:r>
      </w:hyperlink>
    </w:p>
    <w:p w14:paraId="5B6F87F8" w14:textId="73A5230D" w:rsidR="00946440" w:rsidRDefault="00CB4009" w:rsidP="00946440">
      <w:r>
        <w:rPr>
          <w:b/>
          <w:sz w:val="28"/>
        </w:rPr>
        <w:fldChar w:fldCharType="end"/>
      </w:r>
    </w:p>
    <w:p w14:paraId="3AB92FEA" w14:textId="77777777" w:rsidR="00946440" w:rsidRDefault="00946440" w:rsidP="00946440"/>
    <w:p w14:paraId="7A8D14F8" w14:textId="77777777" w:rsidR="00946440" w:rsidRDefault="00946440" w:rsidP="00946440"/>
    <w:p w14:paraId="3A0DB741" w14:textId="3B3C147A" w:rsidR="00946440" w:rsidRDefault="00946440">
      <w:pPr>
        <w:suppressAutoHyphens w:val="0"/>
        <w:spacing w:before="0" w:line="259" w:lineRule="auto"/>
      </w:pPr>
      <w:r>
        <w:br w:type="page"/>
      </w:r>
    </w:p>
    <w:p w14:paraId="1B2E7C5B" w14:textId="22D87CE0" w:rsidR="00D65E3D" w:rsidRDefault="00FD3A77" w:rsidP="00FD3A77">
      <w:pPr>
        <w:pStyle w:val="NonNumberedSections"/>
      </w:pPr>
      <w:bookmarkStart w:id="0" w:name="_Toc529525684"/>
      <w:bookmarkStart w:id="1" w:name="_Toc231983448"/>
      <w:bookmarkStart w:id="2" w:name="_Toc234301871"/>
      <w:r>
        <w:lastRenderedPageBreak/>
        <w:t>In</w:t>
      </w:r>
      <w:bookmarkEnd w:id="0"/>
      <w:bookmarkEnd w:id="1"/>
      <w:r w:rsidR="00BE257F">
        <w:t>t</w:t>
      </w:r>
      <w:r w:rsidR="00B86AD5">
        <w:t>roduction</w:t>
      </w:r>
      <w:bookmarkEnd w:id="2"/>
    </w:p>
    <w:p w14:paraId="6A04F178" w14:textId="77777777" w:rsidR="00705877" w:rsidRDefault="00705877" w:rsidP="00C70536">
      <w:r w:rsidRPr="00705877">
        <w:t>This document provides keepers of sheep and goats in Scotland with details of the risk criteria used to select holdings for inspection.</w:t>
      </w:r>
    </w:p>
    <w:p w14:paraId="4B2D646A" w14:textId="1BCCB76A" w:rsidR="00A5745B" w:rsidRDefault="00A5745B" w:rsidP="00A5745B">
      <w:r>
        <w:t>Council Regulation (EC) No. 21/2004 requires inspections to check that keepers are following the</w:t>
      </w:r>
      <w:r w:rsidR="002C299E">
        <w:t xml:space="preserve"> rules set out in the regulation. </w:t>
      </w:r>
      <w:r>
        <w:t xml:space="preserve">Further detail on how these inspections should be carried out, including minimum levels of checking, </w:t>
      </w:r>
      <w:r w:rsidR="0032500E">
        <w:t>are</w:t>
      </w:r>
      <w:r>
        <w:t xml:space="preserve"> set out in Commission Regulation (EC) No. 1505/2006.</w:t>
      </w:r>
    </w:p>
    <w:p w14:paraId="49F1D135" w14:textId="0C3DB333" w:rsidR="005E5237" w:rsidRDefault="00A5745B" w:rsidP="00FE1229">
      <w:r>
        <w:t>Following EU Exit, these rules continue to apply as part of retained (assimilated) law.</w:t>
      </w:r>
    </w:p>
    <w:p w14:paraId="05CE924E" w14:textId="60C0888D" w:rsidR="008F0644" w:rsidRPr="008B7F4A" w:rsidRDefault="008F0644" w:rsidP="00CE05CC">
      <w:pPr>
        <w:pStyle w:val="BulletedList"/>
        <w:numPr>
          <w:ilvl w:val="0"/>
          <w:numId w:val="0"/>
        </w:numPr>
      </w:pPr>
      <w:r>
        <w:br w:type="page"/>
      </w:r>
    </w:p>
    <w:p w14:paraId="3F8787C5" w14:textId="4373CF4F" w:rsidR="00D65E3D" w:rsidRPr="00D627EF" w:rsidRDefault="00BD0EB9" w:rsidP="00371A07">
      <w:pPr>
        <w:pStyle w:val="NonNumberedSections"/>
      </w:pPr>
      <w:bookmarkStart w:id="3" w:name="_Toc234301872"/>
      <w:r>
        <w:lastRenderedPageBreak/>
        <w:t>Inspection Level – Sheep &amp; Goats ID&amp;T</w:t>
      </w:r>
      <w:bookmarkEnd w:id="3"/>
      <w:r>
        <w:t xml:space="preserve">  </w:t>
      </w:r>
    </w:p>
    <w:tbl>
      <w:tblPr>
        <w:tblStyle w:val="TableGrid"/>
        <w:tblW w:w="9067" w:type="dxa"/>
        <w:tblLayout w:type="fixed"/>
        <w:tblLook w:val="01E0" w:firstRow="1" w:lastRow="1" w:firstColumn="1" w:lastColumn="1" w:noHBand="0" w:noVBand="0"/>
      </w:tblPr>
      <w:tblGrid>
        <w:gridCol w:w="2263"/>
        <w:gridCol w:w="6804"/>
      </w:tblGrid>
      <w:tr w:rsidR="00563A24" w:rsidRPr="00EA3E31" w14:paraId="6F379A43" w14:textId="77777777" w:rsidTr="003F3976">
        <w:trPr>
          <w:tblHeader/>
        </w:trPr>
        <w:tc>
          <w:tcPr>
            <w:tcW w:w="2263" w:type="dxa"/>
          </w:tcPr>
          <w:p w14:paraId="070FCD1E" w14:textId="77777777" w:rsidR="00563A24" w:rsidRPr="003F3976" w:rsidRDefault="00563A24" w:rsidP="00895005">
            <w:pPr>
              <w:spacing w:before="60" w:after="60"/>
              <w:rPr>
                <w:b/>
                <w:sz w:val="22"/>
                <w:szCs w:val="22"/>
              </w:rPr>
            </w:pPr>
            <w:r w:rsidRPr="003F3976">
              <w:rPr>
                <w:b/>
                <w:sz w:val="22"/>
                <w:szCs w:val="22"/>
              </w:rPr>
              <w:t>Risk Criteria</w:t>
            </w:r>
          </w:p>
        </w:tc>
        <w:tc>
          <w:tcPr>
            <w:tcW w:w="6804" w:type="dxa"/>
          </w:tcPr>
          <w:p w14:paraId="043C9AF8" w14:textId="77777777" w:rsidR="00563A24" w:rsidRPr="003F3976" w:rsidRDefault="00563A24" w:rsidP="00895005">
            <w:pPr>
              <w:spacing w:before="60" w:after="60"/>
              <w:rPr>
                <w:b/>
                <w:sz w:val="22"/>
                <w:szCs w:val="22"/>
              </w:rPr>
            </w:pPr>
            <w:r w:rsidRPr="003F3976">
              <w:rPr>
                <w:b/>
                <w:sz w:val="22"/>
                <w:szCs w:val="22"/>
              </w:rPr>
              <w:t>What is Checked</w:t>
            </w:r>
          </w:p>
        </w:tc>
      </w:tr>
      <w:tr w:rsidR="00563A24" w:rsidRPr="00EA3E31" w14:paraId="60E366A3" w14:textId="77777777" w:rsidTr="003F3976">
        <w:trPr>
          <w:cantSplit/>
        </w:trPr>
        <w:tc>
          <w:tcPr>
            <w:tcW w:w="2263" w:type="dxa"/>
          </w:tcPr>
          <w:p w14:paraId="4325E05F" w14:textId="0EEA37AA" w:rsidR="00563A24" w:rsidRPr="003F3976" w:rsidRDefault="00563A24" w:rsidP="00895005">
            <w:pPr>
              <w:spacing w:before="60" w:after="60"/>
              <w:rPr>
                <w:sz w:val="22"/>
                <w:szCs w:val="22"/>
              </w:rPr>
            </w:pPr>
            <w:r w:rsidRPr="003F3976">
              <w:rPr>
                <w:sz w:val="22"/>
                <w:szCs w:val="22"/>
              </w:rPr>
              <w:t>Number of Animals</w:t>
            </w:r>
          </w:p>
        </w:tc>
        <w:tc>
          <w:tcPr>
            <w:tcW w:w="6804" w:type="dxa"/>
          </w:tcPr>
          <w:p w14:paraId="1F1D62DF" w14:textId="77777777" w:rsidR="00563A24" w:rsidRPr="003F3976" w:rsidRDefault="00563A24" w:rsidP="00895005">
            <w:pPr>
              <w:spacing w:before="60" w:after="60"/>
              <w:rPr>
                <w:sz w:val="22"/>
                <w:szCs w:val="22"/>
              </w:rPr>
            </w:pPr>
            <w:r w:rsidRPr="003F3976">
              <w:rPr>
                <w:sz w:val="22"/>
                <w:szCs w:val="22"/>
              </w:rPr>
              <w:t xml:space="preserve">The system will calculate the number of animals from the current year’s inventory information. </w:t>
            </w:r>
          </w:p>
        </w:tc>
      </w:tr>
      <w:tr w:rsidR="00563A24" w:rsidRPr="00EA3E31" w14:paraId="55E8E303" w14:textId="77777777" w:rsidTr="003F3976">
        <w:trPr>
          <w:cantSplit/>
        </w:trPr>
        <w:tc>
          <w:tcPr>
            <w:tcW w:w="2263" w:type="dxa"/>
          </w:tcPr>
          <w:p w14:paraId="11DCAAA7" w14:textId="44F51093" w:rsidR="00563A24" w:rsidRPr="003F3976" w:rsidRDefault="00563A24" w:rsidP="00895005">
            <w:pPr>
              <w:spacing w:before="60" w:after="60"/>
              <w:rPr>
                <w:color w:val="000000"/>
                <w:sz w:val="22"/>
                <w:szCs w:val="22"/>
              </w:rPr>
            </w:pPr>
            <w:r w:rsidRPr="003F3976">
              <w:rPr>
                <w:color w:val="000000"/>
                <w:sz w:val="22"/>
                <w:szCs w:val="22"/>
              </w:rPr>
              <w:t xml:space="preserve">Difference (in %) in animal numbers </w:t>
            </w:r>
          </w:p>
        </w:tc>
        <w:tc>
          <w:tcPr>
            <w:tcW w:w="6804" w:type="dxa"/>
          </w:tcPr>
          <w:p w14:paraId="598B8EE0" w14:textId="77777777" w:rsidR="00563A24" w:rsidRPr="003F3976" w:rsidRDefault="00563A24" w:rsidP="00895005">
            <w:pPr>
              <w:spacing w:before="60" w:after="60"/>
              <w:rPr>
                <w:sz w:val="22"/>
                <w:szCs w:val="22"/>
              </w:rPr>
            </w:pPr>
            <w:r w:rsidRPr="003F3976">
              <w:rPr>
                <w:sz w:val="22"/>
                <w:szCs w:val="22"/>
              </w:rPr>
              <w:t>The system will calculate the difference in animal numbers between the current and previous years animal inventory information.</w:t>
            </w:r>
          </w:p>
        </w:tc>
      </w:tr>
      <w:tr w:rsidR="00563A24" w:rsidRPr="00EA3E31" w14:paraId="6BF25955" w14:textId="77777777" w:rsidTr="003F3976">
        <w:trPr>
          <w:cantSplit/>
        </w:trPr>
        <w:tc>
          <w:tcPr>
            <w:tcW w:w="2263" w:type="dxa"/>
          </w:tcPr>
          <w:p w14:paraId="2CAC65DF" w14:textId="777C4A7A" w:rsidR="00563A24" w:rsidRPr="003F3976" w:rsidRDefault="00563A24" w:rsidP="00895005">
            <w:pPr>
              <w:spacing w:before="60" w:after="60"/>
              <w:rPr>
                <w:sz w:val="22"/>
                <w:szCs w:val="22"/>
              </w:rPr>
            </w:pPr>
            <w:r w:rsidRPr="003F3976">
              <w:rPr>
                <w:sz w:val="22"/>
                <w:szCs w:val="22"/>
              </w:rPr>
              <w:t>Previous disease outbreak</w:t>
            </w:r>
          </w:p>
        </w:tc>
        <w:tc>
          <w:tcPr>
            <w:tcW w:w="6804" w:type="dxa"/>
          </w:tcPr>
          <w:p w14:paraId="6CCCDE79" w14:textId="77777777" w:rsidR="00563A24" w:rsidRPr="003F3976" w:rsidRDefault="00563A24" w:rsidP="00895005">
            <w:pPr>
              <w:spacing w:before="60" w:after="60"/>
              <w:rPr>
                <w:sz w:val="22"/>
                <w:szCs w:val="22"/>
              </w:rPr>
            </w:pPr>
            <w:r w:rsidRPr="003F3976">
              <w:rPr>
                <w:sz w:val="22"/>
                <w:szCs w:val="22"/>
              </w:rPr>
              <w:t>The system will mark if there has previously been a disease outbreak or not.</w:t>
            </w:r>
          </w:p>
        </w:tc>
      </w:tr>
      <w:tr w:rsidR="00563A24" w:rsidRPr="00EA3E31" w14:paraId="09D2ECDC" w14:textId="77777777" w:rsidTr="003F3976">
        <w:trPr>
          <w:cantSplit/>
        </w:trPr>
        <w:tc>
          <w:tcPr>
            <w:tcW w:w="2263" w:type="dxa"/>
          </w:tcPr>
          <w:p w14:paraId="030C8A0E" w14:textId="10582B49" w:rsidR="00563A24" w:rsidRPr="003F3976" w:rsidRDefault="00563A24" w:rsidP="00895005">
            <w:pPr>
              <w:spacing w:before="60" w:after="60"/>
              <w:rPr>
                <w:sz w:val="22"/>
                <w:szCs w:val="22"/>
              </w:rPr>
            </w:pPr>
            <w:r w:rsidRPr="003F3976">
              <w:rPr>
                <w:sz w:val="22"/>
                <w:szCs w:val="22"/>
              </w:rPr>
              <w:t>Previous Irregularities – Penalty Imposed</w:t>
            </w:r>
          </w:p>
        </w:tc>
        <w:tc>
          <w:tcPr>
            <w:tcW w:w="6804" w:type="dxa"/>
          </w:tcPr>
          <w:p w14:paraId="36F16214" w14:textId="4E4C4B09" w:rsidR="00563A24" w:rsidRPr="003F3976" w:rsidRDefault="00563A24" w:rsidP="00455F14">
            <w:pPr>
              <w:spacing w:before="60" w:after="60"/>
              <w:rPr>
                <w:sz w:val="22"/>
                <w:szCs w:val="22"/>
              </w:rPr>
            </w:pPr>
            <w:r w:rsidRPr="003F3976">
              <w:rPr>
                <w:sz w:val="22"/>
                <w:szCs w:val="22"/>
              </w:rPr>
              <w:t>The system will allocate points for each enforcement action and cross compliance breach recorded against the latest inspection within the last two years.</w:t>
            </w:r>
          </w:p>
          <w:p w14:paraId="2300F209" w14:textId="77777777" w:rsidR="00563A24" w:rsidRPr="003F3976" w:rsidRDefault="00563A24" w:rsidP="00455F14">
            <w:pPr>
              <w:spacing w:before="60" w:after="60"/>
              <w:rPr>
                <w:sz w:val="22"/>
                <w:szCs w:val="22"/>
              </w:rPr>
            </w:pPr>
            <w:r w:rsidRPr="003F3976">
              <w:rPr>
                <w:sz w:val="22"/>
                <w:szCs w:val="22"/>
              </w:rPr>
              <w:t>The following points will be allocated and summed up for enforcement actions:</w:t>
            </w:r>
          </w:p>
          <w:tbl>
            <w:tblPr>
              <w:tblW w:w="6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1"/>
              <w:gridCol w:w="1134"/>
            </w:tblGrid>
            <w:tr w:rsidR="00563A24" w:rsidRPr="003F3976" w14:paraId="301D5770" w14:textId="77777777" w:rsidTr="003F3976">
              <w:trPr>
                <w:trHeight w:val="255"/>
              </w:trPr>
              <w:tc>
                <w:tcPr>
                  <w:tcW w:w="5271" w:type="dxa"/>
                  <w:shd w:val="clear" w:color="auto" w:fill="F2F2F2" w:themeFill="background1" w:themeFillShade="F2"/>
                  <w:noWrap/>
                  <w:vAlign w:val="bottom"/>
                </w:tcPr>
                <w:p w14:paraId="765201FB" w14:textId="77777777" w:rsidR="00563A24" w:rsidRPr="003F3976" w:rsidRDefault="00563A24" w:rsidP="00455F14">
                  <w:pPr>
                    <w:spacing w:before="60" w:after="60" w:line="240" w:lineRule="auto"/>
                    <w:rPr>
                      <w:b/>
                      <w:bCs/>
                      <w:iCs/>
                      <w:sz w:val="22"/>
                      <w:szCs w:val="22"/>
                      <w:lang w:eastAsia="en-GB"/>
                    </w:rPr>
                  </w:pPr>
                  <w:r w:rsidRPr="003F3976">
                    <w:rPr>
                      <w:b/>
                      <w:bCs/>
                      <w:iCs/>
                      <w:sz w:val="22"/>
                      <w:szCs w:val="22"/>
                    </w:rPr>
                    <w:t xml:space="preserve">Enforcement Action  </w:t>
                  </w:r>
                </w:p>
              </w:tc>
              <w:tc>
                <w:tcPr>
                  <w:tcW w:w="1134" w:type="dxa"/>
                  <w:shd w:val="clear" w:color="auto" w:fill="F2F2F2" w:themeFill="background1" w:themeFillShade="F2"/>
                  <w:noWrap/>
                  <w:vAlign w:val="bottom"/>
                </w:tcPr>
                <w:p w14:paraId="4322FBA9" w14:textId="77777777" w:rsidR="00563A24" w:rsidRPr="003F3976" w:rsidRDefault="00563A24" w:rsidP="00455F14">
                  <w:pPr>
                    <w:spacing w:before="60" w:after="60" w:line="240" w:lineRule="auto"/>
                    <w:rPr>
                      <w:b/>
                      <w:bCs/>
                      <w:iCs/>
                      <w:sz w:val="22"/>
                      <w:szCs w:val="22"/>
                      <w:lang w:eastAsia="en-GB"/>
                    </w:rPr>
                  </w:pPr>
                  <w:r w:rsidRPr="003F3976">
                    <w:rPr>
                      <w:b/>
                      <w:bCs/>
                      <w:iCs/>
                      <w:sz w:val="22"/>
                      <w:szCs w:val="22"/>
                    </w:rPr>
                    <w:t>Points</w:t>
                  </w:r>
                </w:p>
              </w:tc>
            </w:tr>
            <w:tr w:rsidR="00563A24" w:rsidRPr="003F3976" w14:paraId="392EDBDF" w14:textId="77777777" w:rsidTr="003F3976">
              <w:trPr>
                <w:trHeight w:val="255"/>
              </w:trPr>
              <w:tc>
                <w:tcPr>
                  <w:tcW w:w="5271" w:type="dxa"/>
                  <w:noWrap/>
                  <w:vAlign w:val="bottom"/>
                </w:tcPr>
                <w:p w14:paraId="70B043BE" w14:textId="77777777" w:rsidR="00563A24" w:rsidRPr="003F3976" w:rsidRDefault="00563A24" w:rsidP="00455F14">
                  <w:pPr>
                    <w:spacing w:before="60" w:after="60" w:line="240" w:lineRule="auto"/>
                    <w:rPr>
                      <w:iCs/>
                      <w:sz w:val="22"/>
                      <w:szCs w:val="22"/>
                      <w:lang w:eastAsia="en-GB"/>
                    </w:rPr>
                  </w:pPr>
                  <w:r w:rsidRPr="003F3976">
                    <w:rPr>
                      <w:iCs/>
                      <w:sz w:val="22"/>
                      <w:szCs w:val="22"/>
                      <w:lang w:eastAsia="en-GB"/>
                    </w:rPr>
                    <w:t>Referral for Prosecution</w:t>
                  </w:r>
                </w:p>
              </w:tc>
              <w:tc>
                <w:tcPr>
                  <w:tcW w:w="1134" w:type="dxa"/>
                  <w:noWrap/>
                  <w:vAlign w:val="bottom"/>
                </w:tcPr>
                <w:p w14:paraId="3523CAFB" w14:textId="77777777" w:rsidR="00563A24" w:rsidRPr="003F3976" w:rsidRDefault="00563A24" w:rsidP="00455F14">
                  <w:pPr>
                    <w:spacing w:before="60" w:after="60" w:line="240" w:lineRule="auto"/>
                    <w:rPr>
                      <w:iCs/>
                      <w:sz w:val="22"/>
                      <w:szCs w:val="22"/>
                      <w:lang w:eastAsia="en-GB"/>
                    </w:rPr>
                  </w:pPr>
                  <w:r w:rsidRPr="003F3976">
                    <w:rPr>
                      <w:iCs/>
                      <w:sz w:val="22"/>
                      <w:szCs w:val="22"/>
                      <w:lang w:eastAsia="en-GB"/>
                    </w:rPr>
                    <w:t>10</w:t>
                  </w:r>
                </w:p>
              </w:tc>
            </w:tr>
            <w:tr w:rsidR="00563A24" w:rsidRPr="003F3976" w14:paraId="32EA106C" w14:textId="77777777" w:rsidTr="003F3976">
              <w:trPr>
                <w:trHeight w:val="255"/>
              </w:trPr>
              <w:tc>
                <w:tcPr>
                  <w:tcW w:w="5271" w:type="dxa"/>
                  <w:noWrap/>
                  <w:vAlign w:val="bottom"/>
                </w:tcPr>
                <w:p w14:paraId="55B5C7F0" w14:textId="77777777" w:rsidR="00563A24" w:rsidRPr="003F3976" w:rsidRDefault="00563A24" w:rsidP="00455F14">
                  <w:pPr>
                    <w:spacing w:before="60" w:after="60" w:line="240" w:lineRule="auto"/>
                    <w:rPr>
                      <w:iCs/>
                      <w:sz w:val="22"/>
                      <w:szCs w:val="22"/>
                      <w:lang w:eastAsia="en-GB"/>
                    </w:rPr>
                  </w:pPr>
                  <w:r w:rsidRPr="003F3976">
                    <w:rPr>
                      <w:iCs/>
                      <w:sz w:val="22"/>
                      <w:szCs w:val="22"/>
                      <w:lang w:eastAsia="en-GB"/>
                    </w:rPr>
                    <w:t>Written Warning</w:t>
                  </w:r>
                </w:p>
              </w:tc>
              <w:tc>
                <w:tcPr>
                  <w:tcW w:w="1134" w:type="dxa"/>
                  <w:noWrap/>
                  <w:vAlign w:val="bottom"/>
                </w:tcPr>
                <w:p w14:paraId="39C4186E" w14:textId="77777777" w:rsidR="00563A24" w:rsidRPr="003F3976" w:rsidRDefault="00563A24" w:rsidP="00455F14">
                  <w:pPr>
                    <w:spacing w:before="60" w:after="60" w:line="240" w:lineRule="auto"/>
                    <w:rPr>
                      <w:iCs/>
                      <w:sz w:val="22"/>
                      <w:szCs w:val="22"/>
                      <w:lang w:eastAsia="en-GB"/>
                    </w:rPr>
                  </w:pPr>
                  <w:r w:rsidRPr="003F3976">
                    <w:rPr>
                      <w:iCs/>
                      <w:sz w:val="22"/>
                      <w:szCs w:val="22"/>
                      <w:lang w:eastAsia="en-GB"/>
                    </w:rPr>
                    <w:t>8</w:t>
                  </w:r>
                </w:p>
              </w:tc>
            </w:tr>
            <w:tr w:rsidR="00563A24" w:rsidRPr="003F3976" w14:paraId="1EED9FB4" w14:textId="77777777" w:rsidTr="003F3976">
              <w:trPr>
                <w:trHeight w:val="255"/>
              </w:trPr>
              <w:tc>
                <w:tcPr>
                  <w:tcW w:w="5271" w:type="dxa"/>
                  <w:noWrap/>
                  <w:vAlign w:val="bottom"/>
                </w:tcPr>
                <w:p w14:paraId="5884DE9E" w14:textId="77777777" w:rsidR="00563A24" w:rsidRPr="003F3976" w:rsidRDefault="00563A24" w:rsidP="00455F14">
                  <w:pPr>
                    <w:spacing w:before="60" w:after="60" w:line="240" w:lineRule="auto"/>
                    <w:rPr>
                      <w:iCs/>
                      <w:sz w:val="22"/>
                      <w:szCs w:val="22"/>
                      <w:lang w:eastAsia="en-GB"/>
                    </w:rPr>
                  </w:pPr>
                  <w:r w:rsidRPr="003F3976">
                    <w:rPr>
                      <w:iCs/>
                      <w:sz w:val="22"/>
                      <w:szCs w:val="22"/>
                      <w:lang w:eastAsia="en-GB"/>
                    </w:rPr>
                    <w:t>Movement Restriction</w:t>
                  </w:r>
                </w:p>
              </w:tc>
              <w:tc>
                <w:tcPr>
                  <w:tcW w:w="1134" w:type="dxa"/>
                  <w:noWrap/>
                  <w:vAlign w:val="bottom"/>
                </w:tcPr>
                <w:p w14:paraId="7C5D3600" w14:textId="77777777" w:rsidR="00563A24" w:rsidRPr="003F3976" w:rsidRDefault="00563A24" w:rsidP="00455F14">
                  <w:pPr>
                    <w:spacing w:before="60" w:after="60" w:line="240" w:lineRule="auto"/>
                    <w:rPr>
                      <w:iCs/>
                      <w:sz w:val="22"/>
                      <w:szCs w:val="22"/>
                      <w:lang w:eastAsia="en-GB"/>
                    </w:rPr>
                  </w:pPr>
                  <w:r w:rsidRPr="003F3976">
                    <w:rPr>
                      <w:iCs/>
                      <w:sz w:val="22"/>
                      <w:szCs w:val="22"/>
                      <w:lang w:eastAsia="en-GB"/>
                    </w:rPr>
                    <w:t>5</w:t>
                  </w:r>
                </w:p>
              </w:tc>
            </w:tr>
            <w:tr w:rsidR="00563A24" w:rsidRPr="003F3976" w14:paraId="1982A090" w14:textId="77777777" w:rsidTr="003F3976">
              <w:trPr>
                <w:trHeight w:val="255"/>
              </w:trPr>
              <w:tc>
                <w:tcPr>
                  <w:tcW w:w="5271" w:type="dxa"/>
                  <w:noWrap/>
                  <w:vAlign w:val="bottom"/>
                </w:tcPr>
                <w:p w14:paraId="1D14800E" w14:textId="77777777" w:rsidR="00563A24" w:rsidRPr="003F3976" w:rsidRDefault="00563A24" w:rsidP="00455F14">
                  <w:pPr>
                    <w:spacing w:before="60" w:after="60" w:line="240" w:lineRule="auto"/>
                    <w:rPr>
                      <w:iCs/>
                      <w:sz w:val="22"/>
                      <w:szCs w:val="22"/>
                      <w:lang w:eastAsia="en-GB"/>
                    </w:rPr>
                  </w:pPr>
                  <w:r w:rsidRPr="003F3976">
                    <w:rPr>
                      <w:iCs/>
                      <w:sz w:val="22"/>
                      <w:szCs w:val="22"/>
                      <w:lang w:eastAsia="en-GB"/>
                    </w:rPr>
                    <w:t>Verbal Warning</w:t>
                  </w:r>
                </w:p>
              </w:tc>
              <w:tc>
                <w:tcPr>
                  <w:tcW w:w="1134" w:type="dxa"/>
                  <w:noWrap/>
                  <w:vAlign w:val="bottom"/>
                </w:tcPr>
                <w:p w14:paraId="36814D63" w14:textId="77777777" w:rsidR="00563A24" w:rsidRPr="003F3976" w:rsidRDefault="00563A24" w:rsidP="00455F14">
                  <w:pPr>
                    <w:spacing w:before="60" w:after="60" w:line="240" w:lineRule="auto"/>
                    <w:rPr>
                      <w:iCs/>
                      <w:sz w:val="22"/>
                      <w:szCs w:val="22"/>
                      <w:lang w:eastAsia="en-GB"/>
                    </w:rPr>
                  </w:pPr>
                  <w:r w:rsidRPr="003F3976">
                    <w:rPr>
                      <w:iCs/>
                      <w:sz w:val="22"/>
                      <w:szCs w:val="22"/>
                      <w:lang w:eastAsia="en-GB"/>
                    </w:rPr>
                    <w:t>3</w:t>
                  </w:r>
                </w:p>
              </w:tc>
            </w:tr>
            <w:tr w:rsidR="00563A24" w:rsidRPr="003F3976" w14:paraId="489B0152" w14:textId="77777777" w:rsidTr="003F3976">
              <w:trPr>
                <w:trHeight w:val="255"/>
              </w:trPr>
              <w:tc>
                <w:tcPr>
                  <w:tcW w:w="5271" w:type="dxa"/>
                  <w:noWrap/>
                  <w:vAlign w:val="bottom"/>
                </w:tcPr>
                <w:p w14:paraId="435686BC" w14:textId="77777777" w:rsidR="00563A24" w:rsidRPr="003F3976" w:rsidRDefault="00563A24" w:rsidP="00455F14">
                  <w:pPr>
                    <w:spacing w:before="60" w:after="60" w:line="240" w:lineRule="auto"/>
                    <w:rPr>
                      <w:iCs/>
                      <w:sz w:val="22"/>
                      <w:szCs w:val="22"/>
                      <w:lang w:eastAsia="en-GB"/>
                    </w:rPr>
                  </w:pPr>
                  <w:r w:rsidRPr="003F3976">
                    <w:rPr>
                      <w:iCs/>
                      <w:sz w:val="22"/>
                      <w:szCs w:val="22"/>
                      <w:lang w:eastAsia="en-GB"/>
                    </w:rPr>
                    <w:t>Business Warning Letter</w:t>
                  </w:r>
                </w:p>
              </w:tc>
              <w:tc>
                <w:tcPr>
                  <w:tcW w:w="1134" w:type="dxa"/>
                  <w:noWrap/>
                  <w:vAlign w:val="bottom"/>
                </w:tcPr>
                <w:p w14:paraId="697BACA4" w14:textId="77777777" w:rsidR="00563A24" w:rsidRPr="003F3976" w:rsidRDefault="00563A24" w:rsidP="00455F14">
                  <w:pPr>
                    <w:spacing w:before="60" w:after="60" w:line="240" w:lineRule="auto"/>
                    <w:rPr>
                      <w:iCs/>
                      <w:sz w:val="22"/>
                      <w:szCs w:val="22"/>
                      <w:lang w:eastAsia="en-GB"/>
                    </w:rPr>
                  </w:pPr>
                  <w:r w:rsidRPr="003F3976">
                    <w:rPr>
                      <w:iCs/>
                      <w:sz w:val="22"/>
                      <w:szCs w:val="22"/>
                      <w:lang w:eastAsia="en-GB"/>
                    </w:rPr>
                    <w:t>1</w:t>
                  </w:r>
                </w:p>
              </w:tc>
            </w:tr>
            <w:tr w:rsidR="00563A24" w:rsidRPr="003F3976" w14:paraId="4AD8535F" w14:textId="77777777" w:rsidTr="003F3976">
              <w:trPr>
                <w:trHeight w:val="255"/>
              </w:trPr>
              <w:tc>
                <w:tcPr>
                  <w:tcW w:w="5271" w:type="dxa"/>
                  <w:noWrap/>
                  <w:vAlign w:val="bottom"/>
                </w:tcPr>
                <w:p w14:paraId="7D8E7649" w14:textId="77777777" w:rsidR="00563A24" w:rsidRPr="003F3976" w:rsidRDefault="00563A24" w:rsidP="00455F14">
                  <w:pPr>
                    <w:spacing w:before="60" w:after="60" w:line="240" w:lineRule="auto"/>
                    <w:rPr>
                      <w:iCs/>
                      <w:sz w:val="22"/>
                      <w:szCs w:val="22"/>
                      <w:lang w:eastAsia="en-GB"/>
                    </w:rPr>
                  </w:pPr>
                  <w:r w:rsidRPr="003F3976">
                    <w:rPr>
                      <w:iCs/>
                      <w:sz w:val="22"/>
                      <w:szCs w:val="22"/>
                      <w:lang w:eastAsia="en-GB"/>
                    </w:rPr>
                    <w:t>Guidance</w:t>
                  </w:r>
                </w:p>
              </w:tc>
              <w:tc>
                <w:tcPr>
                  <w:tcW w:w="1134" w:type="dxa"/>
                  <w:noWrap/>
                  <w:vAlign w:val="bottom"/>
                </w:tcPr>
                <w:p w14:paraId="5D5CC401" w14:textId="77777777" w:rsidR="00563A24" w:rsidRPr="003F3976" w:rsidRDefault="00563A24" w:rsidP="00455F14">
                  <w:pPr>
                    <w:spacing w:before="60" w:after="60" w:line="240" w:lineRule="auto"/>
                    <w:rPr>
                      <w:iCs/>
                      <w:sz w:val="22"/>
                      <w:szCs w:val="22"/>
                      <w:lang w:eastAsia="en-GB"/>
                    </w:rPr>
                  </w:pPr>
                  <w:r w:rsidRPr="003F3976">
                    <w:rPr>
                      <w:iCs/>
                      <w:sz w:val="22"/>
                      <w:szCs w:val="22"/>
                      <w:lang w:eastAsia="en-GB"/>
                    </w:rPr>
                    <w:t>1</w:t>
                  </w:r>
                </w:p>
              </w:tc>
            </w:tr>
          </w:tbl>
          <w:p w14:paraId="20B9BA46" w14:textId="77777777" w:rsidR="003F3976" w:rsidRDefault="00563A24" w:rsidP="003F3976">
            <w:pPr>
              <w:spacing w:before="60" w:after="60"/>
              <w:rPr>
                <w:sz w:val="22"/>
                <w:szCs w:val="22"/>
              </w:rPr>
            </w:pPr>
            <w:r w:rsidRPr="003F3976">
              <w:rPr>
                <w:sz w:val="22"/>
                <w:szCs w:val="22"/>
              </w:rPr>
              <w:t xml:space="preserve"> </w:t>
            </w:r>
          </w:p>
          <w:p w14:paraId="6969E77A" w14:textId="6C62ADFD" w:rsidR="003F3976" w:rsidRDefault="003F3976" w:rsidP="003F3976">
            <w:pPr>
              <w:spacing w:before="60" w:after="60"/>
              <w:rPr>
                <w:iCs/>
                <w:sz w:val="22"/>
                <w:szCs w:val="22"/>
              </w:rPr>
            </w:pPr>
            <w:r w:rsidRPr="003F3976">
              <w:rPr>
                <w:iCs/>
                <w:sz w:val="22"/>
                <w:szCs w:val="22"/>
              </w:rPr>
              <w:t>The following points will be allocated and summed up for cross compliance breaches:</w:t>
            </w:r>
          </w:p>
          <w:tbl>
            <w:tblPr>
              <w:tblpPr w:leftFromText="180" w:rightFromText="180" w:vertAnchor="text" w:horzAnchor="margin" w:tblpY="-50"/>
              <w:tblOverlap w:val="never"/>
              <w:tblW w:w="6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1"/>
              <w:gridCol w:w="1134"/>
            </w:tblGrid>
            <w:tr w:rsidR="003F3976" w:rsidRPr="003F3976" w14:paraId="3FE19A02" w14:textId="77777777" w:rsidTr="003F3976">
              <w:trPr>
                <w:trHeight w:val="255"/>
              </w:trPr>
              <w:tc>
                <w:tcPr>
                  <w:tcW w:w="5271" w:type="dxa"/>
                  <w:shd w:val="clear" w:color="auto" w:fill="F2F2F2" w:themeFill="background1" w:themeFillShade="F2"/>
                  <w:noWrap/>
                  <w:vAlign w:val="bottom"/>
                </w:tcPr>
                <w:p w14:paraId="039E4A70" w14:textId="77777777" w:rsidR="003F3976" w:rsidRPr="003F3976" w:rsidRDefault="003F3976" w:rsidP="003F3976">
                  <w:pPr>
                    <w:spacing w:before="60" w:after="60" w:line="240" w:lineRule="auto"/>
                    <w:rPr>
                      <w:b/>
                      <w:bCs/>
                      <w:iCs/>
                      <w:sz w:val="22"/>
                      <w:szCs w:val="22"/>
                      <w:lang w:eastAsia="en-GB"/>
                    </w:rPr>
                  </w:pPr>
                  <w:r w:rsidRPr="003F3976">
                    <w:rPr>
                      <w:b/>
                      <w:bCs/>
                      <w:iCs/>
                      <w:sz w:val="22"/>
                      <w:szCs w:val="22"/>
                    </w:rPr>
                    <w:t xml:space="preserve">Cross compliance breach  </w:t>
                  </w:r>
                </w:p>
              </w:tc>
              <w:tc>
                <w:tcPr>
                  <w:tcW w:w="1134" w:type="dxa"/>
                  <w:shd w:val="clear" w:color="auto" w:fill="F2F2F2" w:themeFill="background1" w:themeFillShade="F2"/>
                  <w:noWrap/>
                  <w:vAlign w:val="bottom"/>
                </w:tcPr>
                <w:p w14:paraId="6A9A6355" w14:textId="77777777" w:rsidR="003F3976" w:rsidRPr="003F3976" w:rsidRDefault="003F3976" w:rsidP="003F3976">
                  <w:pPr>
                    <w:spacing w:before="60" w:after="60" w:line="240" w:lineRule="auto"/>
                    <w:rPr>
                      <w:b/>
                      <w:bCs/>
                      <w:iCs/>
                      <w:sz w:val="22"/>
                      <w:szCs w:val="22"/>
                      <w:lang w:eastAsia="en-GB"/>
                    </w:rPr>
                  </w:pPr>
                  <w:r w:rsidRPr="003F3976">
                    <w:rPr>
                      <w:b/>
                      <w:bCs/>
                      <w:iCs/>
                      <w:sz w:val="22"/>
                      <w:szCs w:val="22"/>
                    </w:rPr>
                    <w:t>Points</w:t>
                  </w:r>
                </w:p>
              </w:tc>
            </w:tr>
            <w:tr w:rsidR="003F3976" w:rsidRPr="003F3976" w14:paraId="57D82172" w14:textId="77777777" w:rsidTr="003F3976">
              <w:trPr>
                <w:trHeight w:val="255"/>
              </w:trPr>
              <w:tc>
                <w:tcPr>
                  <w:tcW w:w="5271" w:type="dxa"/>
                  <w:noWrap/>
                  <w:vAlign w:val="bottom"/>
                </w:tcPr>
                <w:p w14:paraId="4CDE084E" w14:textId="77777777" w:rsidR="003F3976" w:rsidRPr="003F3976" w:rsidRDefault="003F3976" w:rsidP="003F3976">
                  <w:pPr>
                    <w:spacing w:before="60" w:after="60" w:line="240" w:lineRule="auto"/>
                    <w:rPr>
                      <w:iCs/>
                      <w:sz w:val="22"/>
                      <w:szCs w:val="22"/>
                      <w:lang w:eastAsia="en-GB"/>
                    </w:rPr>
                  </w:pPr>
                  <w:r w:rsidRPr="003F3976">
                    <w:rPr>
                      <w:iCs/>
                      <w:sz w:val="22"/>
                      <w:szCs w:val="22"/>
                      <w:lang w:eastAsia="en-GB"/>
                    </w:rPr>
                    <w:t>High Effect</w:t>
                  </w:r>
                </w:p>
              </w:tc>
              <w:tc>
                <w:tcPr>
                  <w:tcW w:w="1134" w:type="dxa"/>
                  <w:noWrap/>
                  <w:vAlign w:val="bottom"/>
                </w:tcPr>
                <w:p w14:paraId="7CF18068" w14:textId="77777777" w:rsidR="003F3976" w:rsidRPr="003F3976" w:rsidRDefault="003F3976" w:rsidP="003F3976">
                  <w:pPr>
                    <w:spacing w:before="60" w:after="60" w:line="240" w:lineRule="auto"/>
                    <w:rPr>
                      <w:iCs/>
                      <w:sz w:val="22"/>
                      <w:szCs w:val="22"/>
                      <w:lang w:eastAsia="en-GB"/>
                    </w:rPr>
                  </w:pPr>
                  <w:r w:rsidRPr="003F3976">
                    <w:rPr>
                      <w:iCs/>
                      <w:sz w:val="22"/>
                      <w:szCs w:val="22"/>
                      <w:lang w:eastAsia="en-GB"/>
                    </w:rPr>
                    <w:t>8</w:t>
                  </w:r>
                </w:p>
              </w:tc>
            </w:tr>
            <w:tr w:rsidR="003F3976" w:rsidRPr="003F3976" w14:paraId="45E2788C" w14:textId="77777777" w:rsidTr="003F3976">
              <w:trPr>
                <w:trHeight w:val="255"/>
              </w:trPr>
              <w:tc>
                <w:tcPr>
                  <w:tcW w:w="5271" w:type="dxa"/>
                  <w:noWrap/>
                  <w:vAlign w:val="bottom"/>
                </w:tcPr>
                <w:p w14:paraId="1988026F" w14:textId="77777777" w:rsidR="003F3976" w:rsidRPr="003F3976" w:rsidRDefault="003F3976" w:rsidP="003F3976">
                  <w:pPr>
                    <w:spacing w:before="60" w:after="60" w:line="240" w:lineRule="auto"/>
                    <w:rPr>
                      <w:iCs/>
                      <w:sz w:val="22"/>
                      <w:szCs w:val="22"/>
                      <w:lang w:eastAsia="en-GB"/>
                    </w:rPr>
                  </w:pPr>
                  <w:r w:rsidRPr="003F3976">
                    <w:rPr>
                      <w:iCs/>
                      <w:sz w:val="22"/>
                      <w:szCs w:val="22"/>
                      <w:lang w:eastAsia="en-GB"/>
                    </w:rPr>
                    <w:t>Medium Effect</w:t>
                  </w:r>
                </w:p>
              </w:tc>
              <w:tc>
                <w:tcPr>
                  <w:tcW w:w="1134" w:type="dxa"/>
                  <w:noWrap/>
                  <w:vAlign w:val="bottom"/>
                </w:tcPr>
                <w:p w14:paraId="11D22502" w14:textId="77777777" w:rsidR="003F3976" w:rsidRPr="003F3976" w:rsidRDefault="003F3976" w:rsidP="003F3976">
                  <w:pPr>
                    <w:spacing w:before="60" w:after="60" w:line="240" w:lineRule="auto"/>
                    <w:rPr>
                      <w:iCs/>
                      <w:sz w:val="22"/>
                      <w:szCs w:val="22"/>
                      <w:lang w:eastAsia="en-GB"/>
                    </w:rPr>
                  </w:pPr>
                  <w:r w:rsidRPr="003F3976">
                    <w:rPr>
                      <w:iCs/>
                      <w:sz w:val="22"/>
                      <w:szCs w:val="22"/>
                      <w:lang w:eastAsia="en-GB"/>
                    </w:rPr>
                    <w:t>5</w:t>
                  </w:r>
                </w:p>
              </w:tc>
            </w:tr>
            <w:tr w:rsidR="003F3976" w:rsidRPr="003F3976" w14:paraId="1D1CC57D" w14:textId="77777777" w:rsidTr="003F3976">
              <w:trPr>
                <w:trHeight w:val="255"/>
              </w:trPr>
              <w:tc>
                <w:tcPr>
                  <w:tcW w:w="5271" w:type="dxa"/>
                  <w:noWrap/>
                  <w:vAlign w:val="bottom"/>
                </w:tcPr>
                <w:p w14:paraId="1C375CE4" w14:textId="77777777" w:rsidR="003F3976" w:rsidRPr="003F3976" w:rsidRDefault="003F3976" w:rsidP="003F3976">
                  <w:pPr>
                    <w:spacing w:before="60" w:after="60" w:line="240" w:lineRule="auto"/>
                    <w:rPr>
                      <w:iCs/>
                      <w:color w:val="000000"/>
                      <w:sz w:val="22"/>
                      <w:szCs w:val="22"/>
                      <w:lang w:eastAsia="en-GB"/>
                    </w:rPr>
                  </w:pPr>
                  <w:r w:rsidRPr="003F3976">
                    <w:rPr>
                      <w:iCs/>
                      <w:color w:val="000000"/>
                      <w:sz w:val="22"/>
                      <w:szCs w:val="22"/>
                      <w:lang w:eastAsia="en-GB"/>
                    </w:rPr>
                    <w:t xml:space="preserve">Low Effect </w:t>
                  </w:r>
                </w:p>
              </w:tc>
              <w:tc>
                <w:tcPr>
                  <w:tcW w:w="1134" w:type="dxa"/>
                  <w:noWrap/>
                  <w:vAlign w:val="bottom"/>
                </w:tcPr>
                <w:p w14:paraId="12F35BFD" w14:textId="77777777" w:rsidR="003F3976" w:rsidRPr="003F3976" w:rsidRDefault="003F3976" w:rsidP="003F3976">
                  <w:pPr>
                    <w:spacing w:before="60" w:after="60" w:line="240" w:lineRule="auto"/>
                    <w:rPr>
                      <w:iCs/>
                      <w:color w:val="000000"/>
                      <w:sz w:val="22"/>
                      <w:szCs w:val="22"/>
                      <w:lang w:eastAsia="en-GB"/>
                    </w:rPr>
                  </w:pPr>
                  <w:r w:rsidRPr="003F3976">
                    <w:rPr>
                      <w:iCs/>
                      <w:color w:val="000000"/>
                      <w:sz w:val="22"/>
                      <w:szCs w:val="22"/>
                      <w:lang w:eastAsia="en-GB"/>
                    </w:rPr>
                    <w:t>3</w:t>
                  </w:r>
                </w:p>
              </w:tc>
            </w:tr>
            <w:tr w:rsidR="003F3976" w:rsidRPr="003F3976" w14:paraId="58DFE576" w14:textId="77777777" w:rsidTr="003F3976">
              <w:trPr>
                <w:trHeight w:val="255"/>
              </w:trPr>
              <w:tc>
                <w:tcPr>
                  <w:tcW w:w="5271" w:type="dxa"/>
                  <w:noWrap/>
                  <w:vAlign w:val="bottom"/>
                </w:tcPr>
                <w:p w14:paraId="73D1184F" w14:textId="77777777" w:rsidR="003F3976" w:rsidRPr="003F3976" w:rsidRDefault="003F3976" w:rsidP="003F3976">
                  <w:pPr>
                    <w:spacing w:before="60" w:after="60" w:line="240" w:lineRule="auto"/>
                    <w:rPr>
                      <w:iCs/>
                      <w:color w:val="000000"/>
                      <w:sz w:val="22"/>
                      <w:szCs w:val="22"/>
                      <w:lang w:eastAsia="en-GB"/>
                    </w:rPr>
                  </w:pPr>
                  <w:r w:rsidRPr="003F3976">
                    <w:rPr>
                      <w:iCs/>
                      <w:color w:val="000000"/>
                      <w:sz w:val="22"/>
                      <w:szCs w:val="22"/>
                      <w:lang w:eastAsia="en-GB"/>
                    </w:rPr>
                    <w:t>Very Low Effect</w:t>
                  </w:r>
                </w:p>
              </w:tc>
              <w:tc>
                <w:tcPr>
                  <w:tcW w:w="1134" w:type="dxa"/>
                  <w:noWrap/>
                  <w:vAlign w:val="bottom"/>
                </w:tcPr>
                <w:p w14:paraId="379E8EFA" w14:textId="77777777" w:rsidR="003F3976" w:rsidRPr="003F3976" w:rsidRDefault="003F3976" w:rsidP="003F3976">
                  <w:pPr>
                    <w:spacing w:before="60" w:after="60" w:line="240" w:lineRule="auto"/>
                    <w:rPr>
                      <w:iCs/>
                      <w:color w:val="000000"/>
                      <w:sz w:val="22"/>
                      <w:szCs w:val="22"/>
                      <w:lang w:eastAsia="en-GB"/>
                    </w:rPr>
                  </w:pPr>
                  <w:r w:rsidRPr="003F3976">
                    <w:rPr>
                      <w:iCs/>
                      <w:color w:val="000000"/>
                      <w:sz w:val="22"/>
                      <w:szCs w:val="22"/>
                      <w:lang w:eastAsia="en-GB"/>
                    </w:rPr>
                    <w:t>1</w:t>
                  </w:r>
                </w:p>
              </w:tc>
            </w:tr>
          </w:tbl>
          <w:p w14:paraId="5558EDAA" w14:textId="77777777" w:rsidR="00371A07" w:rsidRDefault="003F3976" w:rsidP="00455F14">
            <w:pPr>
              <w:spacing w:before="60" w:after="60"/>
              <w:rPr>
                <w:sz w:val="22"/>
                <w:szCs w:val="22"/>
              </w:rPr>
            </w:pPr>
            <w:r>
              <w:rPr>
                <w:sz w:val="22"/>
                <w:szCs w:val="22"/>
              </w:rPr>
              <w:t xml:space="preserve"> </w:t>
            </w:r>
          </w:p>
          <w:p w14:paraId="56CCF6EF" w14:textId="33E0E25E" w:rsidR="00563A24" w:rsidRDefault="00371A07" w:rsidP="00455F14">
            <w:pPr>
              <w:spacing w:before="60" w:after="60"/>
              <w:rPr>
                <w:i/>
                <w:sz w:val="22"/>
                <w:szCs w:val="22"/>
              </w:rPr>
            </w:pPr>
            <w:r w:rsidRPr="003F3976">
              <w:rPr>
                <w:i/>
                <w:sz w:val="22"/>
                <w:szCs w:val="22"/>
              </w:rPr>
              <w:t>The system will take the highest of either the sum (enforcement actions) or sum (cross compliance breaches) to determine the risk factor points.</w:t>
            </w:r>
          </w:p>
          <w:p w14:paraId="1318DCE2" w14:textId="565F84E6" w:rsidR="00371A07" w:rsidRPr="003F3976" w:rsidRDefault="00371A07" w:rsidP="00455F14">
            <w:pPr>
              <w:spacing w:before="60" w:after="60"/>
              <w:rPr>
                <w:sz w:val="22"/>
                <w:szCs w:val="22"/>
              </w:rPr>
            </w:pPr>
          </w:p>
        </w:tc>
      </w:tr>
      <w:tr w:rsidR="00563A24" w:rsidRPr="00EA3E31" w14:paraId="2A7C1099" w14:textId="77777777" w:rsidTr="003F3976">
        <w:trPr>
          <w:cantSplit/>
        </w:trPr>
        <w:tc>
          <w:tcPr>
            <w:tcW w:w="2263" w:type="dxa"/>
          </w:tcPr>
          <w:p w14:paraId="003FA1F7" w14:textId="4990A8E5" w:rsidR="00563A24" w:rsidRPr="003F3976" w:rsidRDefault="00563A24" w:rsidP="00895005">
            <w:pPr>
              <w:spacing w:before="60" w:after="60"/>
              <w:rPr>
                <w:sz w:val="22"/>
                <w:szCs w:val="22"/>
              </w:rPr>
            </w:pPr>
            <w:r w:rsidRPr="003F3976">
              <w:rPr>
                <w:sz w:val="22"/>
                <w:szCs w:val="22"/>
              </w:rPr>
              <w:lastRenderedPageBreak/>
              <w:t xml:space="preserve">Time since last inspection  </w:t>
            </w:r>
          </w:p>
        </w:tc>
        <w:tc>
          <w:tcPr>
            <w:tcW w:w="6804" w:type="dxa"/>
          </w:tcPr>
          <w:p w14:paraId="24352E97" w14:textId="77777777" w:rsidR="00563A24" w:rsidRPr="003F3976" w:rsidRDefault="00563A24" w:rsidP="00895005">
            <w:pPr>
              <w:spacing w:before="60" w:after="60"/>
              <w:rPr>
                <w:sz w:val="22"/>
                <w:szCs w:val="22"/>
              </w:rPr>
            </w:pPr>
            <w:r w:rsidRPr="003F3976">
              <w:rPr>
                <w:sz w:val="22"/>
                <w:szCs w:val="22"/>
              </w:rPr>
              <w:t>The system will calculate the number of years since the last sheep/goat inspection.</w:t>
            </w:r>
          </w:p>
        </w:tc>
      </w:tr>
      <w:tr w:rsidR="00563A24" w:rsidRPr="00EA3E31" w14:paraId="73C86456" w14:textId="77777777" w:rsidTr="003F3976">
        <w:trPr>
          <w:cantSplit/>
        </w:trPr>
        <w:tc>
          <w:tcPr>
            <w:tcW w:w="2263" w:type="dxa"/>
          </w:tcPr>
          <w:p w14:paraId="2940C305" w14:textId="696FD791" w:rsidR="00563A24" w:rsidRPr="003F3976" w:rsidRDefault="00563A24" w:rsidP="00895005">
            <w:pPr>
              <w:spacing w:before="60" w:after="60"/>
              <w:rPr>
                <w:sz w:val="22"/>
                <w:szCs w:val="22"/>
              </w:rPr>
            </w:pPr>
            <w:r w:rsidRPr="003F3976">
              <w:rPr>
                <w:sz w:val="22"/>
                <w:szCs w:val="22"/>
              </w:rPr>
              <w:t xml:space="preserve">Number of animals moved </w:t>
            </w:r>
          </w:p>
        </w:tc>
        <w:tc>
          <w:tcPr>
            <w:tcW w:w="6804" w:type="dxa"/>
          </w:tcPr>
          <w:p w14:paraId="34866CC3" w14:textId="77777777" w:rsidR="00563A24" w:rsidRPr="003F3976" w:rsidRDefault="00563A24" w:rsidP="00895005">
            <w:pPr>
              <w:spacing w:before="60" w:after="60"/>
              <w:rPr>
                <w:sz w:val="22"/>
                <w:szCs w:val="22"/>
              </w:rPr>
            </w:pPr>
            <w:r w:rsidRPr="003F3976">
              <w:rPr>
                <w:sz w:val="22"/>
                <w:szCs w:val="22"/>
              </w:rPr>
              <w:t xml:space="preserve">The system will calculate the number of animals moved in the previous calendar year. </w:t>
            </w:r>
          </w:p>
        </w:tc>
      </w:tr>
      <w:tr w:rsidR="00563A24" w:rsidRPr="00EA3E31" w14:paraId="21DD453A" w14:textId="77777777" w:rsidTr="003F3976">
        <w:trPr>
          <w:cantSplit/>
          <w:trHeight w:val="951"/>
        </w:trPr>
        <w:tc>
          <w:tcPr>
            <w:tcW w:w="2263" w:type="dxa"/>
          </w:tcPr>
          <w:p w14:paraId="3DF8097A" w14:textId="06998183" w:rsidR="00563A24" w:rsidRPr="003F3976" w:rsidRDefault="00563A24" w:rsidP="00895005">
            <w:pPr>
              <w:spacing w:before="60" w:after="60"/>
              <w:rPr>
                <w:sz w:val="22"/>
                <w:szCs w:val="22"/>
              </w:rPr>
            </w:pPr>
            <w:r w:rsidRPr="003F3976">
              <w:rPr>
                <w:sz w:val="22"/>
                <w:szCs w:val="22"/>
              </w:rPr>
              <w:t xml:space="preserve">Number of movement batches </w:t>
            </w:r>
          </w:p>
        </w:tc>
        <w:tc>
          <w:tcPr>
            <w:tcW w:w="6804" w:type="dxa"/>
          </w:tcPr>
          <w:p w14:paraId="6F90607D" w14:textId="77777777" w:rsidR="00563A24" w:rsidRPr="003F3976" w:rsidRDefault="00563A24" w:rsidP="00895005">
            <w:pPr>
              <w:spacing w:before="60" w:after="60"/>
              <w:rPr>
                <w:sz w:val="22"/>
                <w:szCs w:val="22"/>
              </w:rPr>
            </w:pPr>
            <w:r w:rsidRPr="003F3976">
              <w:rPr>
                <w:sz w:val="22"/>
                <w:szCs w:val="22"/>
              </w:rPr>
              <w:t>The system will calculate the number of movement batches.</w:t>
            </w:r>
          </w:p>
        </w:tc>
      </w:tr>
      <w:tr w:rsidR="00563A24" w:rsidRPr="00EA3E31" w14:paraId="69EAF65C" w14:textId="77777777" w:rsidTr="003F3976">
        <w:trPr>
          <w:cantSplit/>
        </w:trPr>
        <w:tc>
          <w:tcPr>
            <w:tcW w:w="2263" w:type="dxa"/>
          </w:tcPr>
          <w:p w14:paraId="40B59039" w14:textId="77777777" w:rsidR="00563A24" w:rsidRPr="003F3976" w:rsidRDefault="00563A24" w:rsidP="00895005">
            <w:pPr>
              <w:spacing w:before="60" w:after="60"/>
              <w:rPr>
                <w:sz w:val="22"/>
                <w:szCs w:val="22"/>
              </w:rPr>
            </w:pPr>
            <w:r w:rsidRPr="003F3976">
              <w:rPr>
                <w:sz w:val="22"/>
                <w:szCs w:val="22"/>
              </w:rPr>
              <w:t xml:space="preserve">Late movement reporting  </w:t>
            </w:r>
          </w:p>
          <w:p w14:paraId="106A9F7F" w14:textId="77777777" w:rsidR="00563A24" w:rsidRPr="003F3976" w:rsidRDefault="00563A24" w:rsidP="00895005">
            <w:pPr>
              <w:spacing w:before="60" w:after="60"/>
              <w:rPr>
                <w:sz w:val="22"/>
                <w:szCs w:val="22"/>
              </w:rPr>
            </w:pPr>
          </w:p>
        </w:tc>
        <w:tc>
          <w:tcPr>
            <w:tcW w:w="6804" w:type="dxa"/>
          </w:tcPr>
          <w:p w14:paraId="3563F33D" w14:textId="7B84616F" w:rsidR="00563A24" w:rsidRDefault="00563A24" w:rsidP="00895005">
            <w:pPr>
              <w:spacing w:before="60" w:after="60"/>
              <w:rPr>
                <w:sz w:val="22"/>
                <w:szCs w:val="22"/>
              </w:rPr>
            </w:pPr>
            <w:r w:rsidRPr="003F3976">
              <w:rPr>
                <w:sz w:val="22"/>
                <w:szCs w:val="22"/>
              </w:rPr>
              <w:t>The system will calculate the total late movement points, by summing the allocate points for each late movement based on the number of days a movement was recorded late by.</w:t>
            </w:r>
          </w:p>
          <w:tbl>
            <w:tblPr>
              <w:tblStyle w:val="TableGrid"/>
              <w:tblW w:w="0" w:type="auto"/>
              <w:tblLayout w:type="fixed"/>
              <w:tblLook w:val="04A0" w:firstRow="1" w:lastRow="0" w:firstColumn="1" w:lastColumn="0" w:noHBand="0" w:noVBand="1"/>
            </w:tblPr>
            <w:tblGrid>
              <w:gridCol w:w="5271"/>
              <w:gridCol w:w="1134"/>
            </w:tblGrid>
            <w:tr w:rsidR="00563A24" w:rsidRPr="003F3976" w14:paraId="37A479E8" w14:textId="77777777" w:rsidTr="003F3976">
              <w:tc>
                <w:tcPr>
                  <w:tcW w:w="5271" w:type="dxa"/>
                  <w:shd w:val="clear" w:color="auto" w:fill="F2F2F2" w:themeFill="background1" w:themeFillShade="F2"/>
                </w:tcPr>
                <w:p w14:paraId="45F0195B" w14:textId="2F366416" w:rsidR="00563A24" w:rsidRPr="003F3976" w:rsidRDefault="00563A24" w:rsidP="0065008C">
                  <w:pPr>
                    <w:spacing w:before="60" w:after="60"/>
                    <w:rPr>
                      <w:b/>
                      <w:bCs/>
                      <w:iCs/>
                      <w:sz w:val="22"/>
                      <w:szCs w:val="22"/>
                    </w:rPr>
                  </w:pPr>
                  <w:r w:rsidRPr="003F3976">
                    <w:rPr>
                      <w:b/>
                      <w:bCs/>
                      <w:iCs/>
                      <w:sz w:val="22"/>
                      <w:szCs w:val="22"/>
                    </w:rPr>
                    <w:t xml:space="preserve">Category       </w:t>
                  </w:r>
                </w:p>
              </w:tc>
              <w:tc>
                <w:tcPr>
                  <w:tcW w:w="1134" w:type="dxa"/>
                  <w:shd w:val="clear" w:color="auto" w:fill="F2F2F2" w:themeFill="background1" w:themeFillShade="F2"/>
                </w:tcPr>
                <w:p w14:paraId="2709A24F" w14:textId="4315FFF2" w:rsidR="00563A24" w:rsidRPr="003F3976" w:rsidRDefault="00563A24" w:rsidP="0065008C">
                  <w:pPr>
                    <w:spacing w:before="60" w:after="60"/>
                    <w:rPr>
                      <w:b/>
                      <w:bCs/>
                      <w:iCs/>
                      <w:sz w:val="22"/>
                      <w:szCs w:val="22"/>
                    </w:rPr>
                  </w:pPr>
                  <w:r w:rsidRPr="003F3976">
                    <w:rPr>
                      <w:b/>
                      <w:bCs/>
                      <w:iCs/>
                      <w:sz w:val="22"/>
                      <w:szCs w:val="22"/>
                    </w:rPr>
                    <w:t>Points</w:t>
                  </w:r>
                </w:p>
              </w:tc>
            </w:tr>
            <w:tr w:rsidR="00563A24" w:rsidRPr="003F3976" w14:paraId="404DAEA9" w14:textId="77777777" w:rsidTr="003F3976">
              <w:tc>
                <w:tcPr>
                  <w:tcW w:w="5271" w:type="dxa"/>
                </w:tcPr>
                <w:p w14:paraId="37AC352E" w14:textId="555451DD" w:rsidR="00563A24" w:rsidRPr="003F3976" w:rsidRDefault="00563A24" w:rsidP="0065008C">
                  <w:pPr>
                    <w:spacing w:before="60" w:after="60"/>
                    <w:rPr>
                      <w:iCs/>
                      <w:sz w:val="22"/>
                      <w:szCs w:val="22"/>
                    </w:rPr>
                  </w:pPr>
                  <w:r w:rsidRPr="003F3976">
                    <w:rPr>
                      <w:iCs/>
                      <w:sz w:val="22"/>
                      <w:szCs w:val="22"/>
                    </w:rPr>
                    <w:t>Moves not reported late</w:t>
                  </w:r>
                </w:p>
              </w:tc>
              <w:tc>
                <w:tcPr>
                  <w:tcW w:w="1134" w:type="dxa"/>
                </w:tcPr>
                <w:p w14:paraId="6480E7E8" w14:textId="29429EEC" w:rsidR="00563A24" w:rsidRPr="003F3976" w:rsidRDefault="00563A24" w:rsidP="0065008C">
                  <w:pPr>
                    <w:spacing w:before="60" w:after="60"/>
                    <w:rPr>
                      <w:iCs/>
                      <w:sz w:val="22"/>
                      <w:szCs w:val="22"/>
                    </w:rPr>
                  </w:pPr>
                  <w:r w:rsidRPr="003F3976">
                    <w:rPr>
                      <w:iCs/>
                      <w:sz w:val="22"/>
                      <w:szCs w:val="22"/>
                    </w:rPr>
                    <w:t>0</w:t>
                  </w:r>
                </w:p>
              </w:tc>
            </w:tr>
            <w:tr w:rsidR="00563A24" w:rsidRPr="003F3976" w14:paraId="44303348" w14:textId="77777777" w:rsidTr="003F3976">
              <w:tc>
                <w:tcPr>
                  <w:tcW w:w="5271" w:type="dxa"/>
                </w:tcPr>
                <w:p w14:paraId="3BE57E84" w14:textId="77777777" w:rsidR="00563A24" w:rsidRPr="003F3976" w:rsidRDefault="00563A24" w:rsidP="0065008C">
                  <w:pPr>
                    <w:spacing w:before="60" w:after="60"/>
                    <w:rPr>
                      <w:iCs/>
                      <w:sz w:val="22"/>
                      <w:szCs w:val="22"/>
                    </w:rPr>
                  </w:pPr>
                  <w:r w:rsidRPr="003F3976">
                    <w:rPr>
                      <w:iCs/>
                      <w:sz w:val="22"/>
                      <w:szCs w:val="22"/>
                    </w:rPr>
                    <w:t>Moves reported up to 3 days late</w:t>
                  </w:r>
                </w:p>
              </w:tc>
              <w:tc>
                <w:tcPr>
                  <w:tcW w:w="1134" w:type="dxa"/>
                </w:tcPr>
                <w:p w14:paraId="6E33617F" w14:textId="77777777" w:rsidR="00563A24" w:rsidRPr="003F3976" w:rsidRDefault="00563A24" w:rsidP="0065008C">
                  <w:pPr>
                    <w:spacing w:before="60" w:after="60"/>
                    <w:rPr>
                      <w:iCs/>
                      <w:sz w:val="22"/>
                      <w:szCs w:val="22"/>
                    </w:rPr>
                  </w:pPr>
                  <w:r w:rsidRPr="003F3976">
                    <w:rPr>
                      <w:iCs/>
                      <w:sz w:val="22"/>
                      <w:szCs w:val="22"/>
                    </w:rPr>
                    <w:t>1</w:t>
                  </w:r>
                </w:p>
              </w:tc>
            </w:tr>
            <w:tr w:rsidR="00563A24" w:rsidRPr="003F3976" w14:paraId="5DB4E136" w14:textId="77777777" w:rsidTr="003F3976">
              <w:tc>
                <w:tcPr>
                  <w:tcW w:w="5271" w:type="dxa"/>
                </w:tcPr>
                <w:p w14:paraId="082C2B99" w14:textId="77777777" w:rsidR="00563A24" w:rsidRPr="003F3976" w:rsidRDefault="00563A24" w:rsidP="0065008C">
                  <w:pPr>
                    <w:spacing w:before="60" w:after="60"/>
                    <w:rPr>
                      <w:iCs/>
                      <w:sz w:val="22"/>
                      <w:szCs w:val="22"/>
                    </w:rPr>
                  </w:pPr>
                  <w:r w:rsidRPr="003F3976">
                    <w:rPr>
                      <w:iCs/>
                      <w:sz w:val="22"/>
                      <w:szCs w:val="22"/>
                    </w:rPr>
                    <w:t>Moves reported between 3 and 10 days late</w:t>
                  </w:r>
                </w:p>
              </w:tc>
              <w:tc>
                <w:tcPr>
                  <w:tcW w:w="1134" w:type="dxa"/>
                </w:tcPr>
                <w:p w14:paraId="21914947" w14:textId="77777777" w:rsidR="00563A24" w:rsidRPr="003F3976" w:rsidRDefault="00563A24" w:rsidP="0065008C">
                  <w:pPr>
                    <w:spacing w:before="60" w:after="60"/>
                    <w:rPr>
                      <w:iCs/>
                      <w:sz w:val="22"/>
                      <w:szCs w:val="22"/>
                    </w:rPr>
                  </w:pPr>
                  <w:r w:rsidRPr="003F3976">
                    <w:rPr>
                      <w:iCs/>
                      <w:sz w:val="22"/>
                      <w:szCs w:val="22"/>
                    </w:rPr>
                    <w:t>3</w:t>
                  </w:r>
                </w:p>
              </w:tc>
            </w:tr>
            <w:tr w:rsidR="00563A24" w:rsidRPr="003F3976" w14:paraId="19571E68" w14:textId="77777777" w:rsidTr="003F3976">
              <w:tc>
                <w:tcPr>
                  <w:tcW w:w="5271" w:type="dxa"/>
                </w:tcPr>
                <w:p w14:paraId="7F30CC33" w14:textId="77777777" w:rsidR="00563A24" w:rsidRPr="003F3976" w:rsidRDefault="00563A24" w:rsidP="0065008C">
                  <w:pPr>
                    <w:spacing w:before="60" w:after="60"/>
                    <w:rPr>
                      <w:iCs/>
                      <w:sz w:val="22"/>
                      <w:szCs w:val="22"/>
                    </w:rPr>
                  </w:pPr>
                  <w:r w:rsidRPr="003F3976">
                    <w:rPr>
                      <w:iCs/>
                      <w:sz w:val="22"/>
                      <w:szCs w:val="22"/>
                    </w:rPr>
                    <w:t>Moves reported over 10 days late</w:t>
                  </w:r>
                </w:p>
              </w:tc>
              <w:tc>
                <w:tcPr>
                  <w:tcW w:w="1134" w:type="dxa"/>
                </w:tcPr>
                <w:p w14:paraId="0E16BCD6" w14:textId="77777777" w:rsidR="00563A24" w:rsidRPr="003F3976" w:rsidRDefault="00563A24" w:rsidP="0065008C">
                  <w:pPr>
                    <w:spacing w:before="60" w:after="60"/>
                    <w:rPr>
                      <w:iCs/>
                      <w:sz w:val="22"/>
                      <w:szCs w:val="22"/>
                    </w:rPr>
                  </w:pPr>
                  <w:r w:rsidRPr="003F3976">
                    <w:rPr>
                      <w:iCs/>
                      <w:sz w:val="22"/>
                      <w:szCs w:val="22"/>
                    </w:rPr>
                    <w:t>5</w:t>
                  </w:r>
                </w:p>
              </w:tc>
            </w:tr>
          </w:tbl>
          <w:p w14:paraId="3E364C41" w14:textId="796E50AB" w:rsidR="00563A24" w:rsidRPr="003F3976" w:rsidRDefault="00563A24" w:rsidP="00895005">
            <w:pPr>
              <w:spacing w:before="60" w:after="60"/>
              <w:rPr>
                <w:sz w:val="22"/>
                <w:szCs w:val="22"/>
              </w:rPr>
            </w:pPr>
            <w:r w:rsidRPr="003F3976">
              <w:rPr>
                <w:sz w:val="22"/>
                <w:szCs w:val="22"/>
              </w:rPr>
              <w:t xml:space="preserve"> </w:t>
            </w:r>
          </w:p>
        </w:tc>
      </w:tr>
      <w:tr w:rsidR="00563A24" w:rsidRPr="00EA3E31" w14:paraId="25662DC1" w14:textId="77777777" w:rsidTr="003F3976">
        <w:trPr>
          <w:cantSplit/>
        </w:trPr>
        <w:tc>
          <w:tcPr>
            <w:tcW w:w="2263" w:type="dxa"/>
          </w:tcPr>
          <w:p w14:paraId="3DFF3248" w14:textId="77777777" w:rsidR="00634890" w:rsidRDefault="00563A24" w:rsidP="00895005">
            <w:pPr>
              <w:spacing w:after="60"/>
              <w:rPr>
                <w:sz w:val="22"/>
                <w:szCs w:val="22"/>
              </w:rPr>
            </w:pPr>
            <w:r w:rsidRPr="003F3976">
              <w:rPr>
                <w:sz w:val="22"/>
                <w:szCs w:val="22"/>
              </w:rPr>
              <w:t>Frequent moves</w:t>
            </w:r>
          </w:p>
          <w:p w14:paraId="57DE4F2D" w14:textId="359125BA" w:rsidR="00563A24" w:rsidRPr="003F3976" w:rsidRDefault="00634890" w:rsidP="00895005">
            <w:pPr>
              <w:spacing w:after="60"/>
              <w:rPr>
                <w:sz w:val="22"/>
                <w:szCs w:val="22"/>
              </w:rPr>
            </w:pPr>
            <w:r>
              <w:rPr>
                <w:sz w:val="22"/>
                <w:szCs w:val="22"/>
              </w:rPr>
              <w:t>(</w:t>
            </w:r>
            <w:r w:rsidRPr="00634890">
              <w:rPr>
                <w:sz w:val="22"/>
                <w:szCs w:val="22"/>
              </w:rPr>
              <w:t>13 Day On/Off</w:t>
            </w:r>
            <w:r>
              <w:rPr>
                <w:sz w:val="22"/>
                <w:szCs w:val="22"/>
              </w:rPr>
              <w:t>)</w:t>
            </w:r>
          </w:p>
          <w:p w14:paraId="06904E6A" w14:textId="77777777" w:rsidR="00563A24" w:rsidRPr="003F3976" w:rsidRDefault="00563A24" w:rsidP="00895005">
            <w:pPr>
              <w:spacing w:before="60" w:after="60"/>
              <w:rPr>
                <w:sz w:val="22"/>
                <w:szCs w:val="22"/>
              </w:rPr>
            </w:pPr>
          </w:p>
        </w:tc>
        <w:tc>
          <w:tcPr>
            <w:tcW w:w="6804" w:type="dxa"/>
          </w:tcPr>
          <w:p w14:paraId="691CDC8C" w14:textId="77777777" w:rsidR="00563A24" w:rsidRPr="003F3976" w:rsidRDefault="00563A24" w:rsidP="00895005">
            <w:pPr>
              <w:rPr>
                <w:sz w:val="22"/>
                <w:szCs w:val="22"/>
              </w:rPr>
            </w:pPr>
            <w:r w:rsidRPr="003F3976">
              <w:rPr>
                <w:sz w:val="22"/>
                <w:szCs w:val="22"/>
              </w:rPr>
              <w:t>The system will mark if there is a movement OFF that occurs within 13 days of an ON move and no separation exists. Different OFF movements are treated separately, so it is possible to have many 13 day breaches associated with a single ON Movement.</w:t>
            </w:r>
          </w:p>
        </w:tc>
      </w:tr>
    </w:tbl>
    <w:p w14:paraId="168316D6" w14:textId="77777777" w:rsidR="0065008C" w:rsidRDefault="0065008C" w:rsidP="00176B9C"/>
    <w:p w14:paraId="23FA474C" w14:textId="77777777" w:rsidR="008B7F4A" w:rsidRDefault="008B7F4A">
      <w:pPr>
        <w:suppressAutoHyphens w:val="0"/>
        <w:spacing w:before="0" w:line="259" w:lineRule="auto"/>
        <w:rPr>
          <w:rFonts w:eastAsiaTheme="majorEastAsia"/>
          <w:b/>
          <w:bCs/>
          <w:color w:val="007A78"/>
          <w:sz w:val="40"/>
          <w:szCs w:val="40"/>
        </w:rPr>
      </w:pPr>
      <w:r>
        <w:br w:type="page"/>
      </w:r>
    </w:p>
    <w:p w14:paraId="44CE5FE1" w14:textId="692AA49F" w:rsidR="00C60679" w:rsidRDefault="00C60679" w:rsidP="00C60679">
      <w:pPr>
        <w:pStyle w:val="NonNumberedSections"/>
      </w:pPr>
      <w:bookmarkStart w:id="4" w:name="_Toc234301873"/>
      <w:r>
        <w:lastRenderedPageBreak/>
        <w:t>Bands and weightings</w:t>
      </w:r>
      <w:bookmarkEnd w:id="4"/>
    </w:p>
    <w:p w14:paraId="697C1837" w14:textId="75B202CD" w:rsidR="0080216E" w:rsidRPr="00A62388" w:rsidRDefault="000942A1" w:rsidP="00A62388">
      <w:pPr>
        <w:pStyle w:val="Heading2"/>
      </w:pPr>
      <w:r w:rsidRPr="00A62388">
        <w:t>Number</w:t>
      </w:r>
      <w:r w:rsidR="0080216E" w:rsidRPr="00A62388">
        <w:t xml:space="preserve"> of animals </w:t>
      </w:r>
    </w:p>
    <w:tbl>
      <w:tblPr>
        <w:tblW w:w="54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701"/>
        <w:gridCol w:w="2072"/>
      </w:tblGrid>
      <w:tr w:rsidR="0080216E" w:rsidRPr="00215F11" w14:paraId="50B8A8A3"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8B9EC97" w14:textId="77777777" w:rsidR="0080216E" w:rsidRPr="00072780" w:rsidRDefault="0080216E"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Lower limit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B64B4C" w14:textId="77777777" w:rsidR="0080216E" w:rsidRPr="00072780" w:rsidRDefault="0080216E" w:rsidP="00895005">
            <w:pPr>
              <w:suppressAutoHyphens w:val="0"/>
              <w:spacing w:after="120" w:line="240" w:lineRule="auto"/>
              <w:ind w:left="130"/>
              <w:textAlignment w:val="baseline"/>
              <w:rPr>
                <w:rFonts w:eastAsia="Times New Roman"/>
                <w:b/>
                <w:kern w:val="0"/>
                <w:lang w:eastAsia="en-GB"/>
                <w14:ligatures w14:val="none"/>
              </w:rPr>
            </w:pPr>
            <w:r w:rsidRPr="00072780">
              <w:rPr>
                <w:rFonts w:eastAsia="Times New Roman"/>
                <w:b/>
                <w:kern w:val="0"/>
                <w:lang w:eastAsia="en-GB"/>
                <w14:ligatures w14:val="none"/>
              </w:rPr>
              <w:t>Upper limit</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F7398C6" w14:textId="77777777" w:rsidR="0080216E" w:rsidRPr="00072780" w:rsidRDefault="0080216E"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Weighting</w:t>
            </w:r>
          </w:p>
        </w:tc>
      </w:tr>
      <w:tr w:rsidR="0080216E" w:rsidRPr="00215F11" w14:paraId="2174417A" w14:textId="77777777" w:rsidTr="00895005">
        <w:trPr>
          <w:trHeight w:val="354"/>
        </w:trPr>
        <w:tc>
          <w:tcPr>
            <w:tcW w:w="1693" w:type="dxa"/>
            <w:tcBorders>
              <w:top w:val="single" w:sz="6" w:space="0" w:color="auto"/>
              <w:left w:val="single" w:sz="6" w:space="0" w:color="auto"/>
              <w:bottom w:val="single" w:sz="6" w:space="0" w:color="auto"/>
              <w:right w:val="single" w:sz="6" w:space="0" w:color="auto"/>
            </w:tcBorders>
          </w:tcPr>
          <w:p w14:paraId="572A64B5" w14:textId="77777777" w:rsidR="0080216E" w:rsidRPr="006C2ACA" w:rsidRDefault="0080216E" w:rsidP="00895005">
            <w:pPr>
              <w:pStyle w:val="TableText"/>
              <w:spacing w:line="240" w:lineRule="auto"/>
            </w:pPr>
            <w:r>
              <w:t>-1</w:t>
            </w:r>
          </w:p>
        </w:tc>
        <w:tc>
          <w:tcPr>
            <w:tcW w:w="1701" w:type="dxa"/>
            <w:tcBorders>
              <w:top w:val="single" w:sz="6" w:space="0" w:color="auto"/>
              <w:left w:val="single" w:sz="6" w:space="0" w:color="auto"/>
              <w:bottom w:val="single" w:sz="6" w:space="0" w:color="auto"/>
              <w:right w:val="single" w:sz="6" w:space="0" w:color="auto"/>
            </w:tcBorders>
          </w:tcPr>
          <w:p w14:paraId="10665863" w14:textId="77777777" w:rsidR="0080216E" w:rsidRPr="006C2ACA" w:rsidRDefault="0080216E" w:rsidP="00895005">
            <w:pPr>
              <w:pStyle w:val="TableText"/>
              <w:spacing w:line="240" w:lineRule="auto"/>
            </w:pPr>
            <w:r>
              <w:t>0</w:t>
            </w:r>
          </w:p>
        </w:tc>
        <w:tc>
          <w:tcPr>
            <w:tcW w:w="2072" w:type="dxa"/>
            <w:tcBorders>
              <w:top w:val="single" w:sz="6" w:space="0" w:color="auto"/>
              <w:left w:val="single" w:sz="6" w:space="0" w:color="auto"/>
              <w:bottom w:val="single" w:sz="6" w:space="0" w:color="auto"/>
              <w:right w:val="single" w:sz="6" w:space="0" w:color="auto"/>
            </w:tcBorders>
          </w:tcPr>
          <w:p w14:paraId="41597F45" w14:textId="77777777" w:rsidR="0080216E" w:rsidRPr="006C2ACA" w:rsidRDefault="0080216E" w:rsidP="00895005">
            <w:pPr>
              <w:pStyle w:val="TableText"/>
              <w:spacing w:line="240" w:lineRule="auto"/>
            </w:pPr>
            <w:r>
              <w:t>2</w:t>
            </w:r>
          </w:p>
        </w:tc>
      </w:tr>
      <w:tr w:rsidR="0080216E" w:rsidRPr="00215F11" w14:paraId="10803256"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04009CC5" w14:textId="77777777" w:rsidR="0080216E" w:rsidRPr="006C2ACA" w:rsidRDefault="0080216E" w:rsidP="00895005">
            <w:pPr>
              <w:pStyle w:val="TableText"/>
              <w:spacing w:line="240" w:lineRule="auto"/>
            </w:pPr>
            <w:r>
              <w:t>0</w:t>
            </w:r>
          </w:p>
        </w:tc>
        <w:tc>
          <w:tcPr>
            <w:tcW w:w="1701" w:type="dxa"/>
            <w:tcBorders>
              <w:top w:val="single" w:sz="6" w:space="0" w:color="auto"/>
              <w:left w:val="single" w:sz="6" w:space="0" w:color="auto"/>
              <w:bottom w:val="single" w:sz="6" w:space="0" w:color="auto"/>
              <w:right w:val="single" w:sz="6" w:space="0" w:color="auto"/>
            </w:tcBorders>
          </w:tcPr>
          <w:p w14:paraId="268AF4EE" w14:textId="77777777" w:rsidR="0080216E" w:rsidRPr="006C2ACA" w:rsidRDefault="0080216E" w:rsidP="00895005">
            <w:pPr>
              <w:pStyle w:val="TableText"/>
              <w:spacing w:line="240" w:lineRule="auto"/>
            </w:pPr>
            <w:r>
              <w:t>100</w:t>
            </w:r>
          </w:p>
        </w:tc>
        <w:tc>
          <w:tcPr>
            <w:tcW w:w="2072" w:type="dxa"/>
            <w:tcBorders>
              <w:top w:val="single" w:sz="6" w:space="0" w:color="auto"/>
              <w:left w:val="single" w:sz="6" w:space="0" w:color="auto"/>
              <w:bottom w:val="single" w:sz="6" w:space="0" w:color="auto"/>
              <w:right w:val="single" w:sz="6" w:space="0" w:color="auto"/>
            </w:tcBorders>
          </w:tcPr>
          <w:p w14:paraId="3BE30D40" w14:textId="77777777" w:rsidR="0080216E" w:rsidRPr="006C2ACA" w:rsidRDefault="0080216E" w:rsidP="00895005">
            <w:pPr>
              <w:pStyle w:val="TableText"/>
              <w:spacing w:line="240" w:lineRule="auto"/>
            </w:pPr>
            <w:r>
              <w:t>10</w:t>
            </w:r>
          </w:p>
        </w:tc>
      </w:tr>
      <w:tr w:rsidR="0080216E" w:rsidRPr="00215F11" w14:paraId="79627710" w14:textId="77777777" w:rsidTr="00895005">
        <w:trPr>
          <w:trHeight w:val="300"/>
        </w:trPr>
        <w:tc>
          <w:tcPr>
            <w:tcW w:w="1693" w:type="dxa"/>
            <w:tcBorders>
              <w:top w:val="single" w:sz="6" w:space="0" w:color="auto"/>
              <w:left w:val="single" w:sz="6" w:space="0" w:color="auto"/>
              <w:bottom w:val="single" w:sz="6" w:space="0" w:color="auto"/>
              <w:right w:val="nil"/>
            </w:tcBorders>
          </w:tcPr>
          <w:p w14:paraId="2117B7CE" w14:textId="77777777" w:rsidR="0080216E" w:rsidRPr="006C2ACA" w:rsidRDefault="0080216E" w:rsidP="00895005">
            <w:pPr>
              <w:pStyle w:val="TableText"/>
              <w:spacing w:line="240" w:lineRule="auto"/>
            </w:pPr>
            <w:r w:rsidRPr="00FA7CD7">
              <w:t>&gt;</w:t>
            </w:r>
            <w:r>
              <w:t xml:space="preserve"> 100</w:t>
            </w:r>
          </w:p>
        </w:tc>
        <w:tc>
          <w:tcPr>
            <w:tcW w:w="1701" w:type="dxa"/>
            <w:tcBorders>
              <w:top w:val="single" w:sz="6" w:space="0" w:color="auto"/>
              <w:left w:val="nil"/>
              <w:bottom w:val="single" w:sz="6" w:space="0" w:color="auto"/>
              <w:right w:val="single" w:sz="6" w:space="0" w:color="auto"/>
            </w:tcBorders>
          </w:tcPr>
          <w:p w14:paraId="25F313E8" w14:textId="77777777" w:rsidR="0080216E" w:rsidRPr="006C2ACA" w:rsidRDefault="0080216E" w:rsidP="00895005">
            <w:pPr>
              <w:pStyle w:val="TableText"/>
              <w:spacing w:line="240" w:lineRule="auto"/>
            </w:pPr>
          </w:p>
        </w:tc>
        <w:tc>
          <w:tcPr>
            <w:tcW w:w="2072" w:type="dxa"/>
            <w:tcBorders>
              <w:top w:val="single" w:sz="6" w:space="0" w:color="auto"/>
              <w:left w:val="single" w:sz="6" w:space="0" w:color="auto"/>
              <w:bottom w:val="single" w:sz="6" w:space="0" w:color="auto"/>
              <w:right w:val="single" w:sz="6" w:space="0" w:color="auto"/>
            </w:tcBorders>
          </w:tcPr>
          <w:p w14:paraId="794F7C5A" w14:textId="77777777" w:rsidR="0080216E" w:rsidRPr="006C2ACA" w:rsidRDefault="0080216E" w:rsidP="00895005">
            <w:pPr>
              <w:pStyle w:val="TableText"/>
              <w:spacing w:line="240" w:lineRule="auto"/>
            </w:pPr>
            <w:r>
              <w:t>5</w:t>
            </w:r>
          </w:p>
        </w:tc>
      </w:tr>
    </w:tbl>
    <w:p w14:paraId="517E9015" w14:textId="0BDDAD5B" w:rsidR="0080216E" w:rsidRDefault="000942A1" w:rsidP="00EC4A39">
      <w:pPr>
        <w:pStyle w:val="Heading2"/>
      </w:pPr>
      <w:r w:rsidRPr="000942A1">
        <w:t>Difference (in %) in animal numbers</w:t>
      </w:r>
    </w:p>
    <w:tbl>
      <w:tblPr>
        <w:tblW w:w="54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701"/>
        <w:gridCol w:w="2072"/>
      </w:tblGrid>
      <w:tr w:rsidR="0080216E" w:rsidRPr="00215F11" w14:paraId="474C8DC6"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6A456D" w14:textId="77777777" w:rsidR="0080216E" w:rsidRPr="00072780" w:rsidRDefault="0080216E"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Lower limit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F65199" w14:textId="77777777" w:rsidR="0080216E" w:rsidRPr="00072780" w:rsidRDefault="0080216E" w:rsidP="00895005">
            <w:pPr>
              <w:suppressAutoHyphens w:val="0"/>
              <w:spacing w:after="120" w:line="240" w:lineRule="auto"/>
              <w:ind w:left="130"/>
              <w:textAlignment w:val="baseline"/>
              <w:rPr>
                <w:rFonts w:eastAsia="Times New Roman"/>
                <w:b/>
                <w:kern w:val="0"/>
                <w:lang w:eastAsia="en-GB"/>
                <w14:ligatures w14:val="none"/>
              </w:rPr>
            </w:pPr>
            <w:r w:rsidRPr="00072780">
              <w:rPr>
                <w:rFonts w:eastAsia="Times New Roman"/>
                <w:b/>
                <w:kern w:val="0"/>
                <w:lang w:eastAsia="en-GB"/>
                <w14:ligatures w14:val="none"/>
              </w:rPr>
              <w:t>Upper limit</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6A51CBE" w14:textId="77777777" w:rsidR="0080216E" w:rsidRPr="00072780" w:rsidRDefault="0080216E"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Weighting</w:t>
            </w:r>
          </w:p>
        </w:tc>
      </w:tr>
      <w:tr w:rsidR="0080216E" w:rsidRPr="00215F11" w14:paraId="45FA36A1"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hideMark/>
          </w:tcPr>
          <w:p w14:paraId="5EE7BC38" w14:textId="77777777" w:rsidR="0080216E" w:rsidRPr="006C2ACA" w:rsidRDefault="0080216E" w:rsidP="00895005">
            <w:pPr>
              <w:pStyle w:val="TableText"/>
              <w:spacing w:line="240" w:lineRule="auto"/>
            </w:pPr>
            <w:r>
              <w:t>0</w:t>
            </w:r>
          </w:p>
        </w:tc>
        <w:tc>
          <w:tcPr>
            <w:tcW w:w="1701" w:type="dxa"/>
            <w:tcBorders>
              <w:top w:val="single" w:sz="6" w:space="0" w:color="auto"/>
              <w:left w:val="single" w:sz="6" w:space="0" w:color="auto"/>
              <w:bottom w:val="single" w:sz="6" w:space="0" w:color="auto"/>
              <w:right w:val="single" w:sz="6" w:space="0" w:color="auto"/>
            </w:tcBorders>
          </w:tcPr>
          <w:p w14:paraId="7B2CA1A2" w14:textId="77777777" w:rsidR="0080216E" w:rsidRPr="006C2ACA" w:rsidRDefault="0080216E" w:rsidP="00895005">
            <w:pPr>
              <w:pStyle w:val="TableText"/>
              <w:spacing w:line="240" w:lineRule="auto"/>
            </w:pPr>
            <w:r>
              <w:t>50%</w:t>
            </w:r>
          </w:p>
        </w:tc>
        <w:tc>
          <w:tcPr>
            <w:tcW w:w="2072" w:type="dxa"/>
            <w:tcBorders>
              <w:top w:val="single" w:sz="6" w:space="0" w:color="auto"/>
              <w:left w:val="single" w:sz="6" w:space="0" w:color="auto"/>
              <w:bottom w:val="single" w:sz="6" w:space="0" w:color="auto"/>
              <w:right w:val="single" w:sz="6" w:space="0" w:color="auto"/>
            </w:tcBorders>
            <w:hideMark/>
          </w:tcPr>
          <w:p w14:paraId="7A41B644" w14:textId="77777777" w:rsidR="0080216E" w:rsidRPr="006C2ACA" w:rsidRDefault="0080216E" w:rsidP="00895005">
            <w:pPr>
              <w:pStyle w:val="TableText"/>
              <w:spacing w:line="240" w:lineRule="auto"/>
            </w:pPr>
            <w:r>
              <w:t>0</w:t>
            </w:r>
          </w:p>
        </w:tc>
      </w:tr>
      <w:tr w:rsidR="0080216E" w:rsidRPr="00215F11" w14:paraId="2829CEC1" w14:textId="77777777" w:rsidTr="00895005">
        <w:trPr>
          <w:trHeight w:val="300"/>
        </w:trPr>
        <w:tc>
          <w:tcPr>
            <w:tcW w:w="1693" w:type="dxa"/>
            <w:tcBorders>
              <w:top w:val="single" w:sz="6" w:space="0" w:color="auto"/>
              <w:left w:val="single" w:sz="6" w:space="0" w:color="auto"/>
              <w:bottom w:val="single" w:sz="6" w:space="0" w:color="auto"/>
              <w:right w:val="nil"/>
            </w:tcBorders>
          </w:tcPr>
          <w:p w14:paraId="2B0E95EE" w14:textId="77777777" w:rsidR="0080216E" w:rsidRPr="006C2ACA" w:rsidRDefault="0080216E" w:rsidP="00895005">
            <w:pPr>
              <w:pStyle w:val="TableText"/>
              <w:spacing w:line="240" w:lineRule="auto"/>
            </w:pPr>
            <w:r w:rsidRPr="00FA7CD7">
              <w:t>&gt;</w:t>
            </w:r>
            <w:r>
              <w:t xml:space="preserve"> 50%</w:t>
            </w:r>
          </w:p>
        </w:tc>
        <w:tc>
          <w:tcPr>
            <w:tcW w:w="1701" w:type="dxa"/>
            <w:tcBorders>
              <w:top w:val="single" w:sz="6" w:space="0" w:color="auto"/>
              <w:left w:val="nil"/>
              <w:bottom w:val="single" w:sz="6" w:space="0" w:color="auto"/>
              <w:right w:val="single" w:sz="6" w:space="0" w:color="auto"/>
            </w:tcBorders>
          </w:tcPr>
          <w:p w14:paraId="699AA453" w14:textId="77777777" w:rsidR="0080216E" w:rsidRPr="006C2ACA" w:rsidRDefault="0080216E" w:rsidP="00895005">
            <w:pPr>
              <w:pStyle w:val="TableText"/>
              <w:spacing w:line="240" w:lineRule="auto"/>
            </w:pPr>
          </w:p>
        </w:tc>
        <w:tc>
          <w:tcPr>
            <w:tcW w:w="2072" w:type="dxa"/>
            <w:tcBorders>
              <w:top w:val="single" w:sz="6" w:space="0" w:color="auto"/>
              <w:left w:val="single" w:sz="6" w:space="0" w:color="auto"/>
              <w:bottom w:val="single" w:sz="6" w:space="0" w:color="auto"/>
              <w:right w:val="single" w:sz="6" w:space="0" w:color="auto"/>
            </w:tcBorders>
          </w:tcPr>
          <w:p w14:paraId="6C9EEE53" w14:textId="77777777" w:rsidR="0080216E" w:rsidRPr="006C2ACA" w:rsidRDefault="0080216E" w:rsidP="00895005">
            <w:pPr>
              <w:pStyle w:val="TableText"/>
              <w:spacing w:line="240" w:lineRule="auto"/>
            </w:pPr>
            <w:r>
              <w:t>5</w:t>
            </w:r>
          </w:p>
        </w:tc>
      </w:tr>
    </w:tbl>
    <w:p w14:paraId="2F5ACC42" w14:textId="425F48B8" w:rsidR="0080216E" w:rsidRDefault="00273E92" w:rsidP="00EC4A39">
      <w:pPr>
        <w:pStyle w:val="Heading2"/>
      </w:pPr>
      <w:r w:rsidRPr="00273E92">
        <w:t xml:space="preserve">Previous </w:t>
      </w:r>
      <w:r>
        <w:t>i</w:t>
      </w:r>
      <w:r w:rsidRPr="00273E92">
        <w:t xml:space="preserve">rregularities – </w:t>
      </w:r>
      <w:r>
        <w:t>p</w:t>
      </w:r>
      <w:r w:rsidRPr="00273E92">
        <w:t xml:space="preserve">enalty </w:t>
      </w:r>
      <w:r>
        <w:t>i</w:t>
      </w:r>
      <w:r w:rsidRPr="00273E92">
        <w:t>mposed</w:t>
      </w:r>
    </w:p>
    <w:p w14:paraId="7C9AFDDA" w14:textId="7179287B" w:rsidR="008D6605" w:rsidRPr="008D6605" w:rsidRDefault="008D6605" w:rsidP="008D6605">
      <w:r w:rsidRPr="008D6605">
        <w:t>Overall risk factor points.</w:t>
      </w:r>
    </w:p>
    <w:tbl>
      <w:tblPr>
        <w:tblW w:w="53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701"/>
        <w:gridCol w:w="1931"/>
      </w:tblGrid>
      <w:tr w:rsidR="0080216E" w:rsidRPr="00215F11" w14:paraId="62F4F207"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5AD2EC" w14:textId="77777777" w:rsidR="0080216E" w:rsidRPr="00072780" w:rsidRDefault="0080216E"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Lower limit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5A847F" w14:textId="77777777" w:rsidR="0080216E" w:rsidRPr="00072780" w:rsidRDefault="0080216E" w:rsidP="00895005">
            <w:pPr>
              <w:suppressAutoHyphens w:val="0"/>
              <w:spacing w:after="120" w:line="240" w:lineRule="auto"/>
              <w:ind w:left="130"/>
              <w:textAlignment w:val="baseline"/>
              <w:rPr>
                <w:rFonts w:eastAsia="Times New Roman"/>
                <w:b/>
                <w:kern w:val="0"/>
                <w:lang w:eastAsia="en-GB"/>
                <w14:ligatures w14:val="none"/>
              </w:rPr>
            </w:pPr>
            <w:r w:rsidRPr="00072780">
              <w:rPr>
                <w:rFonts w:eastAsia="Times New Roman"/>
                <w:b/>
                <w:kern w:val="0"/>
                <w:lang w:eastAsia="en-GB"/>
                <w14:ligatures w14:val="none"/>
              </w:rPr>
              <w:t>Upper limit</w:t>
            </w:r>
          </w:p>
        </w:tc>
        <w:tc>
          <w:tcPr>
            <w:tcW w:w="193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799D107" w14:textId="77777777" w:rsidR="0080216E" w:rsidRPr="00072780" w:rsidRDefault="0080216E"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Weighting</w:t>
            </w:r>
          </w:p>
        </w:tc>
      </w:tr>
      <w:tr w:rsidR="0080216E" w:rsidRPr="00215F11" w14:paraId="4F7965A0"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hideMark/>
          </w:tcPr>
          <w:p w14:paraId="69F5D360" w14:textId="77777777" w:rsidR="0080216E" w:rsidRPr="006C2ACA" w:rsidRDefault="0080216E" w:rsidP="00895005">
            <w:pPr>
              <w:pStyle w:val="TableText"/>
              <w:spacing w:line="240" w:lineRule="auto"/>
            </w:pPr>
            <w:r w:rsidRPr="006C2ACA">
              <w:t>0</w:t>
            </w:r>
          </w:p>
        </w:tc>
        <w:tc>
          <w:tcPr>
            <w:tcW w:w="1701" w:type="dxa"/>
            <w:tcBorders>
              <w:top w:val="single" w:sz="6" w:space="0" w:color="auto"/>
              <w:left w:val="single" w:sz="6" w:space="0" w:color="auto"/>
              <w:bottom w:val="single" w:sz="6" w:space="0" w:color="auto"/>
              <w:right w:val="single" w:sz="6" w:space="0" w:color="auto"/>
            </w:tcBorders>
          </w:tcPr>
          <w:p w14:paraId="16BB0C1A" w14:textId="77777777" w:rsidR="0080216E" w:rsidRPr="006C2ACA" w:rsidRDefault="0080216E" w:rsidP="00895005">
            <w:pPr>
              <w:pStyle w:val="TableText"/>
              <w:spacing w:line="240" w:lineRule="auto"/>
            </w:pPr>
            <w:r>
              <w:t>1</w:t>
            </w:r>
          </w:p>
        </w:tc>
        <w:tc>
          <w:tcPr>
            <w:tcW w:w="1931" w:type="dxa"/>
            <w:tcBorders>
              <w:top w:val="single" w:sz="6" w:space="0" w:color="auto"/>
              <w:left w:val="single" w:sz="6" w:space="0" w:color="auto"/>
              <w:bottom w:val="single" w:sz="6" w:space="0" w:color="auto"/>
              <w:right w:val="single" w:sz="6" w:space="0" w:color="auto"/>
            </w:tcBorders>
            <w:hideMark/>
          </w:tcPr>
          <w:p w14:paraId="20CC0F73" w14:textId="77777777" w:rsidR="0080216E" w:rsidRPr="006C2ACA" w:rsidRDefault="0080216E" w:rsidP="00895005">
            <w:pPr>
              <w:pStyle w:val="TableText"/>
              <w:spacing w:line="240" w:lineRule="auto"/>
            </w:pPr>
            <w:r>
              <w:t>0</w:t>
            </w:r>
          </w:p>
        </w:tc>
      </w:tr>
      <w:tr w:rsidR="0080216E" w:rsidRPr="00215F11" w14:paraId="03E1481D"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7F3C8376" w14:textId="77777777" w:rsidR="0080216E" w:rsidRPr="006C2ACA" w:rsidRDefault="0080216E" w:rsidP="00895005">
            <w:pPr>
              <w:pStyle w:val="TableText"/>
              <w:spacing w:line="240" w:lineRule="auto"/>
            </w:pPr>
            <w:r>
              <w:t>1</w:t>
            </w:r>
          </w:p>
        </w:tc>
        <w:tc>
          <w:tcPr>
            <w:tcW w:w="1701" w:type="dxa"/>
            <w:tcBorders>
              <w:top w:val="single" w:sz="6" w:space="0" w:color="auto"/>
              <w:left w:val="single" w:sz="6" w:space="0" w:color="auto"/>
              <w:bottom w:val="single" w:sz="6" w:space="0" w:color="auto"/>
              <w:right w:val="single" w:sz="6" w:space="0" w:color="auto"/>
            </w:tcBorders>
          </w:tcPr>
          <w:p w14:paraId="4F8C4BFD" w14:textId="77777777" w:rsidR="0080216E" w:rsidRPr="006C2ACA" w:rsidRDefault="0080216E" w:rsidP="00895005">
            <w:pPr>
              <w:pStyle w:val="TableText"/>
              <w:spacing w:line="240" w:lineRule="auto"/>
            </w:pPr>
            <w:r>
              <w:t>2</w:t>
            </w:r>
          </w:p>
        </w:tc>
        <w:tc>
          <w:tcPr>
            <w:tcW w:w="1931" w:type="dxa"/>
            <w:tcBorders>
              <w:top w:val="single" w:sz="6" w:space="0" w:color="auto"/>
              <w:left w:val="single" w:sz="6" w:space="0" w:color="auto"/>
              <w:bottom w:val="single" w:sz="6" w:space="0" w:color="auto"/>
              <w:right w:val="single" w:sz="6" w:space="0" w:color="auto"/>
            </w:tcBorders>
          </w:tcPr>
          <w:p w14:paraId="544C0825" w14:textId="77777777" w:rsidR="0080216E" w:rsidRPr="006C2ACA" w:rsidRDefault="0080216E" w:rsidP="00895005">
            <w:pPr>
              <w:pStyle w:val="TableText"/>
              <w:spacing w:line="240" w:lineRule="auto"/>
            </w:pPr>
            <w:r>
              <w:t>5</w:t>
            </w:r>
          </w:p>
        </w:tc>
      </w:tr>
      <w:tr w:rsidR="0080216E" w:rsidRPr="00215F11" w14:paraId="35025205"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74983DC0" w14:textId="77777777" w:rsidR="0080216E" w:rsidRPr="006C2ACA" w:rsidRDefault="0080216E" w:rsidP="00895005">
            <w:pPr>
              <w:pStyle w:val="TableText"/>
              <w:spacing w:line="240" w:lineRule="auto"/>
            </w:pPr>
            <w:r>
              <w:t>2</w:t>
            </w:r>
          </w:p>
        </w:tc>
        <w:tc>
          <w:tcPr>
            <w:tcW w:w="1701" w:type="dxa"/>
            <w:tcBorders>
              <w:top w:val="single" w:sz="6" w:space="0" w:color="auto"/>
              <w:left w:val="single" w:sz="6" w:space="0" w:color="auto"/>
              <w:bottom w:val="single" w:sz="6" w:space="0" w:color="auto"/>
              <w:right w:val="single" w:sz="6" w:space="0" w:color="auto"/>
            </w:tcBorders>
          </w:tcPr>
          <w:p w14:paraId="0F85D7F4" w14:textId="77777777" w:rsidR="0080216E" w:rsidRPr="006C2ACA" w:rsidRDefault="0080216E" w:rsidP="00895005">
            <w:pPr>
              <w:pStyle w:val="TableText"/>
              <w:spacing w:line="240" w:lineRule="auto"/>
            </w:pPr>
            <w:r>
              <w:t>3</w:t>
            </w:r>
          </w:p>
        </w:tc>
        <w:tc>
          <w:tcPr>
            <w:tcW w:w="1931" w:type="dxa"/>
            <w:tcBorders>
              <w:top w:val="single" w:sz="6" w:space="0" w:color="auto"/>
              <w:left w:val="single" w:sz="6" w:space="0" w:color="auto"/>
              <w:bottom w:val="single" w:sz="6" w:space="0" w:color="auto"/>
              <w:right w:val="single" w:sz="6" w:space="0" w:color="auto"/>
            </w:tcBorders>
          </w:tcPr>
          <w:p w14:paraId="1CBA6005" w14:textId="77777777" w:rsidR="0080216E" w:rsidRPr="006C2ACA" w:rsidRDefault="0080216E" w:rsidP="00895005">
            <w:pPr>
              <w:pStyle w:val="TableText"/>
              <w:spacing w:line="240" w:lineRule="auto"/>
            </w:pPr>
            <w:r>
              <w:t>10</w:t>
            </w:r>
          </w:p>
        </w:tc>
      </w:tr>
      <w:tr w:rsidR="0080216E" w:rsidRPr="00215F11" w14:paraId="7CEF2EBA"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3511581E" w14:textId="77777777" w:rsidR="0080216E" w:rsidRPr="006C2ACA" w:rsidRDefault="0080216E" w:rsidP="00895005">
            <w:pPr>
              <w:pStyle w:val="TableText"/>
              <w:spacing w:line="240" w:lineRule="auto"/>
            </w:pPr>
            <w:r>
              <w:t>3</w:t>
            </w:r>
          </w:p>
        </w:tc>
        <w:tc>
          <w:tcPr>
            <w:tcW w:w="1701" w:type="dxa"/>
            <w:tcBorders>
              <w:top w:val="single" w:sz="6" w:space="0" w:color="auto"/>
              <w:left w:val="single" w:sz="6" w:space="0" w:color="auto"/>
              <w:bottom w:val="single" w:sz="6" w:space="0" w:color="auto"/>
              <w:right w:val="single" w:sz="6" w:space="0" w:color="auto"/>
            </w:tcBorders>
          </w:tcPr>
          <w:p w14:paraId="756E499E" w14:textId="77777777" w:rsidR="0080216E" w:rsidRPr="006C2ACA" w:rsidRDefault="0080216E" w:rsidP="00895005">
            <w:pPr>
              <w:pStyle w:val="TableText"/>
              <w:spacing w:line="240" w:lineRule="auto"/>
            </w:pPr>
            <w:r>
              <w:t>4</w:t>
            </w:r>
          </w:p>
        </w:tc>
        <w:tc>
          <w:tcPr>
            <w:tcW w:w="1931" w:type="dxa"/>
            <w:tcBorders>
              <w:top w:val="single" w:sz="6" w:space="0" w:color="auto"/>
              <w:left w:val="single" w:sz="6" w:space="0" w:color="auto"/>
              <w:bottom w:val="single" w:sz="6" w:space="0" w:color="auto"/>
              <w:right w:val="single" w:sz="6" w:space="0" w:color="auto"/>
            </w:tcBorders>
          </w:tcPr>
          <w:p w14:paraId="230B209F" w14:textId="77777777" w:rsidR="0080216E" w:rsidRPr="006C2ACA" w:rsidRDefault="0080216E" w:rsidP="00895005">
            <w:pPr>
              <w:pStyle w:val="TableText"/>
              <w:spacing w:line="240" w:lineRule="auto"/>
            </w:pPr>
            <w:r>
              <w:t>30</w:t>
            </w:r>
          </w:p>
        </w:tc>
      </w:tr>
      <w:tr w:rsidR="0080216E" w:rsidRPr="00215F11" w14:paraId="09E0B70E"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7EE093E5" w14:textId="77777777" w:rsidR="0080216E" w:rsidRPr="006C2ACA" w:rsidRDefault="0080216E" w:rsidP="00895005">
            <w:pPr>
              <w:pStyle w:val="TableText"/>
              <w:spacing w:line="240" w:lineRule="auto"/>
            </w:pPr>
            <w:r>
              <w:t>4</w:t>
            </w:r>
          </w:p>
        </w:tc>
        <w:tc>
          <w:tcPr>
            <w:tcW w:w="1701" w:type="dxa"/>
            <w:tcBorders>
              <w:top w:val="single" w:sz="6" w:space="0" w:color="auto"/>
              <w:left w:val="single" w:sz="6" w:space="0" w:color="auto"/>
              <w:bottom w:val="single" w:sz="6" w:space="0" w:color="auto"/>
              <w:right w:val="single" w:sz="6" w:space="0" w:color="auto"/>
            </w:tcBorders>
          </w:tcPr>
          <w:p w14:paraId="0896C1FD" w14:textId="77777777" w:rsidR="0080216E" w:rsidRPr="006C2ACA" w:rsidRDefault="0080216E" w:rsidP="00895005">
            <w:pPr>
              <w:pStyle w:val="TableText"/>
              <w:spacing w:line="240" w:lineRule="auto"/>
            </w:pPr>
            <w:r>
              <w:t>6</w:t>
            </w:r>
          </w:p>
        </w:tc>
        <w:tc>
          <w:tcPr>
            <w:tcW w:w="1931" w:type="dxa"/>
            <w:tcBorders>
              <w:top w:val="single" w:sz="6" w:space="0" w:color="auto"/>
              <w:left w:val="single" w:sz="6" w:space="0" w:color="auto"/>
              <w:bottom w:val="single" w:sz="6" w:space="0" w:color="auto"/>
              <w:right w:val="single" w:sz="6" w:space="0" w:color="auto"/>
            </w:tcBorders>
          </w:tcPr>
          <w:p w14:paraId="1A9CBBE3" w14:textId="77777777" w:rsidR="0080216E" w:rsidRPr="006C2ACA" w:rsidRDefault="0080216E" w:rsidP="00895005">
            <w:pPr>
              <w:pStyle w:val="TableText"/>
              <w:spacing w:line="240" w:lineRule="auto"/>
            </w:pPr>
            <w:r>
              <w:t>40</w:t>
            </w:r>
          </w:p>
        </w:tc>
      </w:tr>
      <w:tr w:rsidR="0080216E" w:rsidRPr="00215F11" w14:paraId="139C70CA"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0CDB416C" w14:textId="77777777" w:rsidR="0080216E" w:rsidRPr="006C2ACA" w:rsidRDefault="0080216E" w:rsidP="00895005">
            <w:pPr>
              <w:pStyle w:val="TableText"/>
              <w:spacing w:line="240" w:lineRule="auto"/>
            </w:pPr>
            <w:r>
              <w:t>6</w:t>
            </w:r>
          </w:p>
        </w:tc>
        <w:tc>
          <w:tcPr>
            <w:tcW w:w="1701" w:type="dxa"/>
            <w:tcBorders>
              <w:top w:val="single" w:sz="6" w:space="0" w:color="auto"/>
              <w:left w:val="single" w:sz="6" w:space="0" w:color="auto"/>
              <w:bottom w:val="single" w:sz="6" w:space="0" w:color="auto"/>
              <w:right w:val="single" w:sz="6" w:space="0" w:color="auto"/>
            </w:tcBorders>
          </w:tcPr>
          <w:p w14:paraId="52697B97" w14:textId="77777777" w:rsidR="0080216E" w:rsidRPr="006C2ACA" w:rsidRDefault="0080216E" w:rsidP="00895005">
            <w:pPr>
              <w:pStyle w:val="TableText"/>
              <w:spacing w:line="240" w:lineRule="auto"/>
            </w:pPr>
            <w:r>
              <w:t>11</w:t>
            </w:r>
          </w:p>
        </w:tc>
        <w:tc>
          <w:tcPr>
            <w:tcW w:w="1931" w:type="dxa"/>
            <w:tcBorders>
              <w:top w:val="single" w:sz="6" w:space="0" w:color="auto"/>
              <w:left w:val="single" w:sz="6" w:space="0" w:color="auto"/>
              <w:bottom w:val="single" w:sz="6" w:space="0" w:color="auto"/>
              <w:right w:val="single" w:sz="6" w:space="0" w:color="auto"/>
            </w:tcBorders>
          </w:tcPr>
          <w:p w14:paraId="33B721E7" w14:textId="77777777" w:rsidR="0080216E" w:rsidRPr="006C2ACA" w:rsidRDefault="0080216E" w:rsidP="00895005">
            <w:pPr>
              <w:pStyle w:val="TableText"/>
              <w:spacing w:line="240" w:lineRule="auto"/>
            </w:pPr>
            <w:r>
              <w:t>60</w:t>
            </w:r>
          </w:p>
        </w:tc>
      </w:tr>
      <w:tr w:rsidR="0080216E" w:rsidRPr="00215F11" w14:paraId="5FFD1886"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739FAF00" w14:textId="77777777" w:rsidR="0080216E" w:rsidRPr="006C2ACA" w:rsidRDefault="0080216E" w:rsidP="00895005">
            <w:pPr>
              <w:pStyle w:val="TableText"/>
              <w:spacing w:line="240" w:lineRule="auto"/>
            </w:pPr>
            <w:r>
              <w:t>11</w:t>
            </w:r>
          </w:p>
        </w:tc>
        <w:tc>
          <w:tcPr>
            <w:tcW w:w="1701" w:type="dxa"/>
            <w:tcBorders>
              <w:top w:val="single" w:sz="6" w:space="0" w:color="auto"/>
              <w:left w:val="single" w:sz="6" w:space="0" w:color="auto"/>
              <w:bottom w:val="single" w:sz="6" w:space="0" w:color="auto"/>
              <w:right w:val="single" w:sz="6" w:space="0" w:color="auto"/>
            </w:tcBorders>
          </w:tcPr>
          <w:p w14:paraId="500986FD" w14:textId="77777777" w:rsidR="0080216E" w:rsidRPr="006C2ACA" w:rsidRDefault="0080216E" w:rsidP="00895005">
            <w:pPr>
              <w:pStyle w:val="TableText"/>
              <w:spacing w:line="240" w:lineRule="auto"/>
            </w:pPr>
            <w:r>
              <w:t>14</w:t>
            </w:r>
          </w:p>
        </w:tc>
        <w:tc>
          <w:tcPr>
            <w:tcW w:w="1931" w:type="dxa"/>
            <w:tcBorders>
              <w:top w:val="single" w:sz="6" w:space="0" w:color="auto"/>
              <w:left w:val="single" w:sz="6" w:space="0" w:color="auto"/>
              <w:bottom w:val="single" w:sz="6" w:space="0" w:color="auto"/>
              <w:right w:val="single" w:sz="6" w:space="0" w:color="auto"/>
            </w:tcBorders>
          </w:tcPr>
          <w:p w14:paraId="188C78A5" w14:textId="77777777" w:rsidR="0080216E" w:rsidRPr="006C2ACA" w:rsidRDefault="0080216E" w:rsidP="00895005">
            <w:pPr>
              <w:pStyle w:val="TableText"/>
              <w:spacing w:line="240" w:lineRule="auto"/>
            </w:pPr>
            <w:r>
              <w:t>80</w:t>
            </w:r>
          </w:p>
        </w:tc>
      </w:tr>
      <w:tr w:rsidR="0080216E" w:rsidRPr="00215F11" w14:paraId="502A4F39" w14:textId="77777777" w:rsidTr="00895005">
        <w:trPr>
          <w:trHeight w:val="300"/>
        </w:trPr>
        <w:tc>
          <w:tcPr>
            <w:tcW w:w="1693" w:type="dxa"/>
            <w:tcBorders>
              <w:top w:val="single" w:sz="6" w:space="0" w:color="auto"/>
              <w:left w:val="single" w:sz="6" w:space="0" w:color="auto"/>
              <w:bottom w:val="single" w:sz="6" w:space="0" w:color="auto"/>
              <w:right w:val="nil"/>
            </w:tcBorders>
          </w:tcPr>
          <w:p w14:paraId="0BA2AA91" w14:textId="77777777" w:rsidR="0080216E" w:rsidRDefault="0080216E" w:rsidP="00895005">
            <w:pPr>
              <w:pStyle w:val="TableText"/>
              <w:spacing w:line="240" w:lineRule="auto"/>
            </w:pPr>
            <w:r w:rsidRPr="00FA7CD7">
              <w:t>&gt;</w:t>
            </w:r>
            <w:r>
              <w:t xml:space="preserve"> 14</w:t>
            </w:r>
          </w:p>
        </w:tc>
        <w:tc>
          <w:tcPr>
            <w:tcW w:w="1701" w:type="dxa"/>
            <w:tcBorders>
              <w:top w:val="single" w:sz="6" w:space="0" w:color="auto"/>
              <w:left w:val="nil"/>
              <w:bottom w:val="single" w:sz="6" w:space="0" w:color="auto"/>
              <w:right w:val="single" w:sz="6" w:space="0" w:color="auto"/>
            </w:tcBorders>
          </w:tcPr>
          <w:p w14:paraId="7A764700" w14:textId="77777777" w:rsidR="0080216E" w:rsidRPr="006C2ACA" w:rsidRDefault="0080216E" w:rsidP="00895005">
            <w:pPr>
              <w:pStyle w:val="TableText"/>
              <w:spacing w:line="240" w:lineRule="auto"/>
            </w:pPr>
          </w:p>
        </w:tc>
        <w:tc>
          <w:tcPr>
            <w:tcW w:w="1931" w:type="dxa"/>
            <w:tcBorders>
              <w:top w:val="single" w:sz="6" w:space="0" w:color="auto"/>
              <w:left w:val="single" w:sz="6" w:space="0" w:color="auto"/>
              <w:bottom w:val="single" w:sz="6" w:space="0" w:color="auto"/>
              <w:right w:val="single" w:sz="6" w:space="0" w:color="auto"/>
            </w:tcBorders>
          </w:tcPr>
          <w:p w14:paraId="268ED266" w14:textId="77777777" w:rsidR="0080216E" w:rsidRPr="006C2ACA" w:rsidRDefault="0080216E" w:rsidP="00895005">
            <w:pPr>
              <w:pStyle w:val="TableText"/>
              <w:spacing w:line="240" w:lineRule="auto"/>
            </w:pPr>
            <w:r>
              <w:t>120</w:t>
            </w:r>
          </w:p>
        </w:tc>
      </w:tr>
    </w:tbl>
    <w:p w14:paraId="02EF5048" w14:textId="77777777" w:rsidR="008D6605" w:rsidRDefault="008D6605" w:rsidP="008D6605"/>
    <w:p w14:paraId="1B50F01B" w14:textId="77777777" w:rsidR="008D6605" w:rsidRDefault="008D6605">
      <w:pPr>
        <w:suppressAutoHyphens w:val="0"/>
        <w:spacing w:before="0" w:line="259" w:lineRule="auto"/>
        <w:rPr>
          <w:rFonts w:eastAsiaTheme="majorEastAsia"/>
          <w:color w:val="1B365D"/>
          <w:sz w:val="28"/>
          <w:szCs w:val="28"/>
        </w:rPr>
      </w:pPr>
      <w:r>
        <w:br w:type="page"/>
      </w:r>
    </w:p>
    <w:p w14:paraId="01465CE5" w14:textId="31E78E75" w:rsidR="000942A1" w:rsidRDefault="000942A1" w:rsidP="00EC4A39">
      <w:pPr>
        <w:pStyle w:val="Heading2"/>
      </w:pPr>
      <w:r w:rsidRPr="00900096">
        <w:lastRenderedPageBreak/>
        <w:t>Time since last inspection</w:t>
      </w:r>
    </w:p>
    <w:tbl>
      <w:tblPr>
        <w:tblW w:w="54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701"/>
        <w:gridCol w:w="2072"/>
      </w:tblGrid>
      <w:tr w:rsidR="000942A1" w:rsidRPr="00215F11" w14:paraId="5D2DAE30"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3666834" w14:textId="77777777" w:rsidR="000942A1" w:rsidRPr="00072780" w:rsidRDefault="000942A1"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Lower limit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B85069" w14:textId="77777777" w:rsidR="000942A1" w:rsidRPr="00072780" w:rsidRDefault="000942A1" w:rsidP="00895005">
            <w:pPr>
              <w:suppressAutoHyphens w:val="0"/>
              <w:spacing w:after="120" w:line="240" w:lineRule="auto"/>
              <w:ind w:left="130"/>
              <w:textAlignment w:val="baseline"/>
              <w:rPr>
                <w:rFonts w:eastAsia="Times New Roman"/>
                <w:b/>
                <w:kern w:val="0"/>
                <w:lang w:eastAsia="en-GB"/>
                <w14:ligatures w14:val="none"/>
              </w:rPr>
            </w:pPr>
            <w:r w:rsidRPr="00072780">
              <w:rPr>
                <w:rFonts w:eastAsia="Times New Roman"/>
                <w:b/>
                <w:kern w:val="0"/>
                <w:lang w:eastAsia="en-GB"/>
                <w14:ligatures w14:val="none"/>
              </w:rPr>
              <w:t>Upper limit</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F18FFC" w14:textId="77777777" w:rsidR="000942A1" w:rsidRPr="00072780" w:rsidRDefault="000942A1"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Weighting</w:t>
            </w:r>
          </w:p>
        </w:tc>
      </w:tr>
      <w:tr w:rsidR="000942A1" w:rsidRPr="00215F11" w14:paraId="3AB8B797"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hideMark/>
          </w:tcPr>
          <w:p w14:paraId="3C804C37" w14:textId="77777777" w:rsidR="000942A1" w:rsidRPr="006C2ACA" w:rsidRDefault="000942A1" w:rsidP="00895005">
            <w:pPr>
              <w:pStyle w:val="TableText"/>
              <w:spacing w:line="240" w:lineRule="auto"/>
            </w:pPr>
            <w:r w:rsidRPr="006C2ACA">
              <w:t>0</w:t>
            </w:r>
          </w:p>
        </w:tc>
        <w:tc>
          <w:tcPr>
            <w:tcW w:w="1701" w:type="dxa"/>
            <w:tcBorders>
              <w:top w:val="single" w:sz="6" w:space="0" w:color="auto"/>
              <w:left w:val="single" w:sz="6" w:space="0" w:color="auto"/>
              <w:bottom w:val="single" w:sz="6" w:space="0" w:color="auto"/>
              <w:right w:val="single" w:sz="6" w:space="0" w:color="auto"/>
            </w:tcBorders>
          </w:tcPr>
          <w:p w14:paraId="20F8BF96" w14:textId="77777777" w:rsidR="000942A1" w:rsidRPr="006C2ACA" w:rsidRDefault="000942A1" w:rsidP="00895005">
            <w:pPr>
              <w:pStyle w:val="TableText"/>
              <w:spacing w:line="240" w:lineRule="auto"/>
            </w:pPr>
            <w:r w:rsidRPr="006C2ACA">
              <w:t>0.01</w:t>
            </w:r>
          </w:p>
        </w:tc>
        <w:tc>
          <w:tcPr>
            <w:tcW w:w="2072" w:type="dxa"/>
            <w:tcBorders>
              <w:top w:val="single" w:sz="6" w:space="0" w:color="auto"/>
              <w:left w:val="single" w:sz="6" w:space="0" w:color="auto"/>
              <w:bottom w:val="single" w:sz="6" w:space="0" w:color="auto"/>
              <w:right w:val="single" w:sz="6" w:space="0" w:color="auto"/>
            </w:tcBorders>
            <w:hideMark/>
          </w:tcPr>
          <w:p w14:paraId="01DA9CA9" w14:textId="77777777" w:rsidR="000942A1" w:rsidRPr="006C2ACA" w:rsidRDefault="000942A1" w:rsidP="00895005">
            <w:pPr>
              <w:pStyle w:val="TableText"/>
              <w:spacing w:line="240" w:lineRule="auto"/>
            </w:pPr>
            <w:r w:rsidRPr="006C2ACA">
              <w:t>10</w:t>
            </w:r>
          </w:p>
        </w:tc>
      </w:tr>
      <w:tr w:rsidR="000942A1" w:rsidRPr="00215F11" w14:paraId="747C0C6F"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5B67FE89" w14:textId="77777777" w:rsidR="000942A1" w:rsidRPr="006C2ACA" w:rsidRDefault="000942A1" w:rsidP="00895005">
            <w:pPr>
              <w:pStyle w:val="TableText"/>
              <w:spacing w:line="240" w:lineRule="auto"/>
            </w:pPr>
            <w:r w:rsidRPr="006C2ACA">
              <w:t>0.01</w:t>
            </w:r>
          </w:p>
        </w:tc>
        <w:tc>
          <w:tcPr>
            <w:tcW w:w="1701" w:type="dxa"/>
            <w:tcBorders>
              <w:top w:val="single" w:sz="6" w:space="0" w:color="auto"/>
              <w:left w:val="single" w:sz="6" w:space="0" w:color="auto"/>
              <w:bottom w:val="single" w:sz="6" w:space="0" w:color="auto"/>
              <w:right w:val="single" w:sz="6" w:space="0" w:color="auto"/>
            </w:tcBorders>
          </w:tcPr>
          <w:p w14:paraId="3F9CC714" w14:textId="77777777" w:rsidR="000942A1" w:rsidRPr="006C2ACA" w:rsidRDefault="000942A1" w:rsidP="00895005">
            <w:pPr>
              <w:pStyle w:val="TableText"/>
              <w:spacing w:line="240" w:lineRule="auto"/>
            </w:pPr>
            <w:r w:rsidRPr="006C2ACA">
              <w:t>1</w:t>
            </w:r>
          </w:p>
        </w:tc>
        <w:tc>
          <w:tcPr>
            <w:tcW w:w="2072" w:type="dxa"/>
            <w:tcBorders>
              <w:top w:val="single" w:sz="6" w:space="0" w:color="auto"/>
              <w:left w:val="single" w:sz="6" w:space="0" w:color="auto"/>
              <w:bottom w:val="single" w:sz="6" w:space="0" w:color="auto"/>
              <w:right w:val="single" w:sz="6" w:space="0" w:color="auto"/>
            </w:tcBorders>
          </w:tcPr>
          <w:p w14:paraId="7C8E2706" w14:textId="77777777" w:rsidR="000942A1" w:rsidRPr="006C2ACA" w:rsidRDefault="000942A1" w:rsidP="00895005">
            <w:pPr>
              <w:pStyle w:val="TableText"/>
              <w:spacing w:line="240" w:lineRule="auto"/>
            </w:pPr>
            <w:r w:rsidRPr="006C2ACA">
              <w:t>-90</w:t>
            </w:r>
          </w:p>
        </w:tc>
      </w:tr>
      <w:tr w:rsidR="000942A1" w:rsidRPr="00215F11" w14:paraId="6DF82171"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55F5F6E2" w14:textId="77777777" w:rsidR="000942A1" w:rsidRPr="006C2ACA" w:rsidRDefault="000942A1" w:rsidP="00895005">
            <w:pPr>
              <w:pStyle w:val="TableText"/>
              <w:spacing w:line="240" w:lineRule="auto"/>
            </w:pPr>
            <w:r w:rsidRPr="006C2ACA">
              <w:t>1</w:t>
            </w:r>
          </w:p>
        </w:tc>
        <w:tc>
          <w:tcPr>
            <w:tcW w:w="1701" w:type="dxa"/>
            <w:tcBorders>
              <w:top w:val="single" w:sz="6" w:space="0" w:color="auto"/>
              <w:left w:val="single" w:sz="6" w:space="0" w:color="auto"/>
              <w:bottom w:val="single" w:sz="6" w:space="0" w:color="auto"/>
              <w:right w:val="single" w:sz="6" w:space="0" w:color="auto"/>
            </w:tcBorders>
          </w:tcPr>
          <w:p w14:paraId="580D1FFB" w14:textId="77777777" w:rsidR="000942A1" w:rsidRPr="006C2ACA" w:rsidRDefault="000942A1" w:rsidP="00895005">
            <w:pPr>
              <w:pStyle w:val="TableText"/>
              <w:spacing w:line="240" w:lineRule="auto"/>
            </w:pPr>
            <w:r w:rsidRPr="006C2ACA">
              <w:t>2</w:t>
            </w:r>
          </w:p>
        </w:tc>
        <w:tc>
          <w:tcPr>
            <w:tcW w:w="2072" w:type="dxa"/>
            <w:tcBorders>
              <w:top w:val="single" w:sz="6" w:space="0" w:color="auto"/>
              <w:left w:val="single" w:sz="6" w:space="0" w:color="auto"/>
              <w:bottom w:val="single" w:sz="6" w:space="0" w:color="auto"/>
              <w:right w:val="single" w:sz="6" w:space="0" w:color="auto"/>
            </w:tcBorders>
          </w:tcPr>
          <w:p w14:paraId="0A90BEE6" w14:textId="77777777" w:rsidR="000942A1" w:rsidRPr="006C2ACA" w:rsidRDefault="000942A1" w:rsidP="00895005">
            <w:pPr>
              <w:pStyle w:val="TableText"/>
              <w:spacing w:line="240" w:lineRule="auto"/>
            </w:pPr>
            <w:r w:rsidRPr="006C2ACA">
              <w:t>-90</w:t>
            </w:r>
          </w:p>
        </w:tc>
      </w:tr>
      <w:tr w:rsidR="000942A1" w:rsidRPr="00215F11" w14:paraId="228C6543"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6327EC7A" w14:textId="77777777" w:rsidR="000942A1" w:rsidRPr="006C2ACA" w:rsidRDefault="000942A1" w:rsidP="00895005">
            <w:pPr>
              <w:pStyle w:val="TableText"/>
              <w:spacing w:line="240" w:lineRule="auto"/>
            </w:pPr>
            <w:r w:rsidRPr="006C2ACA">
              <w:t>2</w:t>
            </w:r>
          </w:p>
        </w:tc>
        <w:tc>
          <w:tcPr>
            <w:tcW w:w="1701" w:type="dxa"/>
            <w:tcBorders>
              <w:top w:val="single" w:sz="6" w:space="0" w:color="auto"/>
              <w:left w:val="single" w:sz="6" w:space="0" w:color="auto"/>
              <w:bottom w:val="single" w:sz="6" w:space="0" w:color="auto"/>
              <w:right w:val="single" w:sz="6" w:space="0" w:color="auto"/>
            </w:tcBorders>
          </w:tcPr>
          <w:p w14:paraId="0DA7EB0D" w14:textId="77777777" w:rsidR="000942A1" w:rsidRPr="006C2ACA" w:rsidRDefault="000942A1" w:rsidP="00895005">
            <w:pPr>
              <w:pStyle w:val="TableText"/>
              <w:spacing w:line="240" w:lineRule="auto"/>
            </w:pPr>
            <w:r w:rsidRPr="006C2ACA">
              <w:t>3</w:t>
            </w:r>
          </w:p>
        </w:tc>
        <w:tc>
          <w:tcPr>
            <w:tcW w:w="2072" w:type="dxa"/>
            <w:tcBorders>
              <w:top w:val="single" w:sz="6" w:space="0" w:color="auto"/>
              <w:left w:val="single" w:sz="6" w:space="0" w:color="auto"/>
              <w:bottom w:val="single" w:sz="6" w:space="0" w:color="auto"/>
              <w:right w:val="single" w:sz="6" w:space="0" w:color="auto"/>
            </w:tcBorders>
          </w:tcPr>
          <w:p w14:paraId="7DF10652" w14:textId="77777777" w:rsidR="000942A1" w:rsidRPr="006C2ACA" w:rsidRDefault="000942A1" w:rsidP="00895005">
            <w:pPr>
              <w:pStyle w:val="TableText"/>
              <w:spacing w:line="240" w:lineRule="auto"/>
            </w:pPr>
            <w:r w:rsidRPr="006C2ACA">
              <w:t>-50</w:t>
            </w:r>
          </w:p>
        </w:tc>
      </w:tr>
      <w:tr w:rsidR="000942A1" w:rsidRPr="00215F11" w14:paraId="32437518"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7F157D59" w14:textId="77777777" w:rsidR="000942A1" w:rsidRPr="006C2ACA" w:rsidRDefault="000942A1" w:rsidP="00895005">
            <w:pPr>
              <w:pStyle w:val="TableText"/>
              <w:spacing w:line="240" w:lineRule="auto"/>
            </w:pPr>
            <w:r w:rsidRPr="006C2ACA">
              <w:t>3</w:t>
            </w:r>
          </w:p>
        </w:tc>
        <w:tc>
          <w:tcPr>
            <w:tcW w:w="1701" w:type="dxa"/>
            <w:tcBorders>
              <w:top w:val="single" w:sz="6" w:space="0" w:color="auto"/>
              <w:left w:val="single" w:sz="6" w:space="0" w:color="auto"/>
              <w:bottom w:val="single" w:sz="6" w:space="0" w:color="auto"/>
              <w:right w:val="single" w:sz="6" w:space="0" w:color="auto"/>
            </w:tcBorders>
          </w:tcPr>
          <w:p w14:paraId="7676C081" w14:textId="77777777" w:rsidR="000942A1" w:rsidRPr="006C2ACA" w:rsidRDefault="000942A1" w:rsidP="00895005">
            <w:pPr>
              <w:pStyle w:val="TableText"/>
              <w:spacing w:line="240" w:lineRule="auto"/>
            </w:pPr>
            <w:r w:rsidRPr="006C2ACA">
              <w:t>4</w:t>
            </w:r>
          </w:p>
        </w:tc>
        <w:tc>
          <w:tcPr>
            <w:tcW w:w="2072" w:type="dxa"/>
            <w:tcBorders>
              <w:top w:val="single" w:sz="6" w:space="0" w:color="auto"/>
              <w:left w:val="single" w:sz="6" w:space="0" w:color="auto"/>
              <w:bottom w:val="single" w:sz="6" w:space="0" w:color="auto"/>
              <w:right w:val="single" w:sz="6" w:space="0" w:color="auto"/>
            </w:tcBorders>
          </w:tcPr>
          <w:p w14:paraId="44C41AC3" w14:textId="77777777" w:rsidR="000942A1" w:rsidRPr="006C2ACA" w:rsidRDefault="000942A1" w:rsidP="00895005">
            <w:pPr>
              <w:pStyle w:val="TableText"/>
              <w:spacing w:line="240" w:lineRule="auto"/>
            </w:pPr>
            <w:r w:rsidRPr="006C2ACA">
              <w:t>-40</w:t>
            </w:r>
          </w:p>
        </w:tc>
      </w:tr>
      <w:tr w:rsidR="000942A1" w:rsidRPr="00215F11" w14:paraId="2DE6A601"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60EFF3C8" w14:textId="77777777" w:rsidR="000942A1" w:rsidRPr="006C2ACA" w:rsidRDefault="000942A1" w:rsidP="00895005">
            <w:pPr>
              <w:pStyle w:val="TableText"/>
              <w:spacing w:line="240" w:lineRule="auto"/>
            </w:pPr>
            <w:r w:rsidRPr="006C2ACA">
              <w:t>4</w:t>
            </w:r>
          </w:p>
        </w:tc>
        <w:tc>
          <w:tcPr>
            <w:tcW w:w="1701" w:type="dxa"/>
            <w:tcBorders>
              <w:top w:val="single" w:sz="6" w:space="0" w:color="auto"/>
              <w:left w:val="single" w:sz="6" w:space="0" w:color="auto"/>
              <w:bottom w:val="single" w:sz="6" w:space="0" w:color="auto"/>
              <w:right w:val="single" w:sz="6" w:space="0" w:color="auto"/>
            </w:tcBorders>
          </w:tcPr>
          <w:p w14:paraId="7068263B" w14:textId="77777777" w:rsidR="000942A1" w:rsidRPr="006C2ACA" w:rsidRDefault="000942A1" w:rsidP="00895005">
            <w:pPr>
              <w:pStyle w:val="TableText"/>
              <w:spacing w:line="240" w:lineRule="auto"/>
            </w:pPr>
            <w:r w:rsidRPr="006C2ACA">
              <w:t>5</w:t>
            </w:r>
          </w:p>
        </w:tc>
        <w:tc>
          <w:tcPr>
            <w:tcW w:w="2072" w:type="dxa"/>
            <w:tcBorders>
              <w:top w:val="single" w:sz="6" w:space="0" w:color="auto"/>
              <w:left w:val="single" w:sz="6" w:space="0" w:color="auto"/>
              <w:bottom w:val="single" w:sz="6" w:space="0" w:color="auto"/>
              <w:right w:val="single" w:sz="6" w:space="0" w:color="auto"/>
            </w:tcBorders>
          </w:tcPr>
          <w:p w14:paraId="668F98D2" w14:textId="77777777" w:rsidR="000942A1" w:rsidRPr="006C2ACA" w:rsidRDefault="000942A1" w:rsidP="00895005">
            <w:pPr>
              <w:pStyle w:val="TableText"/>
              <w:spacing w:line="240" w:lineRule="auto"/>
            </w:pPr>
            <w:r w:rsidRPr="006C2ACA">
              <w:t>-30</w:t>
            </w:r>
          </w:p>
        </w:tc>
      </w:tr>
      <w:tr w:rsidR="000942A1" w:rsidRPr="00215F11" w14:paraId="69774FE7"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047B358E" w14:textId="77777777" w:rsidR="000942A1" w:rsidRPr="006C2ACA" w:rsidRDefault="000942A1" w:rsidP="00895005">
            <w:pPr>
              <w:pStyle w:val="TableText"/>
              <w:spacing w:line="240" w:lineRule="auto"/>
            </w:pPr>
            <w:r w:rsidRPr="006C2ACA">
              <w:t>5</w:t>
            </w:r>
          </w:p>
        </w:tc>
        <w:tc>
          <w:tcPr>
            <w:tcW w:w="1701" w:type="dxa"/>
            <w:tcBorders>
              <w:top w:val="single" w:sz="6" w:space="0" w:color="auto"/>
              <w:left w:val="single" w:sz="6" w:space="0" w:color="auto"/>
              <w:bottom w:val="single" w:sz="6" w:space="0" w:color="auto"/>
              <w:right w:val="single" w:sz="6" w:space="0" w:color="auto"/>
            </w:tcBorders>
          </w:tcPr>
          <w:p w14:paraId="05C23D1D" w14:textId="77777777" w:rsidR="000942A1" w:rsidRPr="006C2ACA" w:rsidRDefault="000942A1" w:rsidP="00895005">
            <w:pPr>
              <w:pStyle w:val="TableText"/>
              <w:spacing w:line="240" w:lineRule="auto"/>
            </w:pPr>
            <w:r w:rsidRPr="006C2ACA">
              <w:t>8</w:t>
            </w:r>
          </w:p>
        </w:tc>
        <w:tc>
          <w:tcPr>
            <w:tcW w:w="2072" w:type="dxa"/>
            <w:tcBorders>
              <w:top w:val="single" w:sz="6" w:space="0" w:color="auto"/>
              <w:left w:val="single" w:sz="6" w:space="0" w:color="auto"/>
              <w:bottom w:val="single" w:sz="6" w:space="0" w:color="auto"/>
              <w:right w:val="single" w:sz="6" w:space="0" w:color="auto"/>
            </w:tcBorders>
          </w:tcPr>
          <w:p w14:paraId="07AF41AD" w14:textId="77777777" w:rsidR="000942A1" w:rsidRPr="006C2ACA" w:rsidRDefault="000942A1" w:rsidP="00895005">
            <w:pPr>
              <w:pStyle w:val="TableText"/>
              <w:spacing w:line="240" w:lineRule="auto"/>
            </w:pPr>
            <w:r w:rsidRPr="006C2ACA">
              <w:t>5</w:t>
            </w:r>
          </w:p>
        </w:tc>
      </w:tr>
      <w:tr w:rsidR="000942A1" w:rsidRPr="00215F11" w14:paraId="3C0A67F9" w14:textId="77777777" w:rsidTr="00895005">
        <w:trPr>
          <w:trHeight w:val="300"/>
        </w:trPr>
        <w:tc>
          <w:tcPr>
            <w:tcW w:w="1693" w:type="dxa"/>
            <w:tcBorders>
              <w:top w:val="single" w:sz="6" w:space="0" w:color="auto"/>
              <w:left w:val="single" w:sz="6" w:space="0" w:color="auto"/>
              <w:bottom w:val="single" w:sz="6" w:space="0" w:color="auto"/>
              <w:right w:val="nil"/>
            </w:tcBorders>
          </w:tcPr>
          <w:p w14:paraId="21414AC1" w14:textId="77777777" w:rsidR="000942A1" w:rsidRPr="006C2ACA" w:rsidRDefault="000942A1" w:rsidP="00895005">
            <w:pPr>
              <w:pStyle w:val="TableText"/>
              <w:spacing w:line="240" w:lineRule="auto"/>
            </w:pPr>
            <w:r w:rsidRPr="00FA7CD7">
              <w:t>&gt;</w:t>
            </w:r>
            <w:r>
              <w:t xml:space="preserve"> </w:t>
            </w:r>
            <w:r w:rsidRPr="006C2ACA">
              <w:t>8</w:t>
            </w:r>
          </w:p>
        </w:tc>
        <w:tc>
          <w:tcPr>
            <w:tcW w:w="1701" w:type="dxa"/>
            <w:tcBorders>
              <w:top w:val="single" w:sz="6" w:space="0" w:color="auto"/>
              <w:left w:val="nil"/>
              <w:bottom w:val="single" w:sz="6" w:space="0" w:color="auto"/>
              <w:right w:val="single" w:sz="6" w:space="0" w:color="auto"/>
            </w:tcBorders>
          </w:tcPr>
          <w:p w14:paraId="60DD8EED" w14:textId="77777777" w:rsidR="000942A1" w:rsidRPr="006C2ACA" w:rsidRDefault="000942A1" w:rsidP="00895005">
            <w:pPr>
              <w:pStyle w:val="TableText"/>
              <w:spacing w:line="240" w:lineRule="auto"/>
              <w:ind w:left="0"/>
            </w:pPr>
          </w:p>
        </w:tc>
        <w:tc>
          <w:tcPr>
            <w:tcW w:w="2072" w:type="dxa"/>
            <w:tcBorders>
              <w:top w:val="single" w:sz="6" w:space="0" w:color="auto"/>
              <w:left w:val="single" w:sz="6" w:space="0" w:color="auto"/>
              <w:bottom w:val="single" w:sz="6" w:space="0" w:color="auto"/>
              <w:right w:val="single" w:sz="6" w:space="0" w:color="auto"/>
            </w:tcBorders>
          </w:tcPr>
          <w:p w14:paraId="2EC0F882" w14:textId="77777777" w:rsidR="000942A1" w:rsidRPr="006C2ACA" w:rsidRDefault="000942A1" w:rsidP="00895005">
            <w:pPr>
              <w:pStyle w:val="TableText"/>
              <w:spacing w:line="240" w:lineRule="auto"/>
            </w:pPr>
            <w:r w:rsidRPr="006C2ACA">
              <w:t>10</w:t>
            </w:r>
          </w:p>
        </w:tc>
      </w:tr>
    </w:tbl>
    <w:p w14:paraId="059D3ADF" w14:textId="6CC4544D" w:rsidR="000942A1" w:rsidRDefault="000942A1" w:rsidP="00EC4A39">
      <w:pPr>
        <w:pStyle w:val="Heading2"/>
      </w:pPr>
      <w:r>
        <w:t>Number of anim</w:t>
      </w:r>
      <w:r w:rsidR="003D1939">
        <w:t>als m</w:t>
      </w:r>
      <w:r w:rsidRPr="00F27DD1">
        <w:t>oved</w:t>
      </w:r>
    </w:p>
    <w:tbl>
      <w:tblPr>
        <w:tblW w:w="5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701"/>
        <w:gridCol w:w="2268"/>
      </w:tblGrid>
      <w:tr w:rsidR="000942A1" w:rsidRPr="00215F11" w14:paraId="22385838"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BE83162" w14:textId="77777777" w:rsidR="000942A1" w:rsidRPr="00072780" w:rsidRDefault="000942A1"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Lower limit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BB7B88" w14:textId="77777777" w:rsidR="000942A1" w:rsidRPr="00072780" w:rsidRDefault="000942A1" w:rsidP="00895005">
            <w:pPr>
              <w:suppressAutoHyphens w:val="0"/>
              <w:spacing w:after="120" w:line="240" w:lineRule="auto"/>
              <w:ind w:left="130"/>
              <w:textAlignment w:val="baseline"/>
              <w:rPr>
                <w:rFonts w:eastAsia="Times New Roman"/>
                <w:b/>
                <w:kern w:val="0"/>
                <w:lang w:eastAsia="en-GB"/>
                <w14:ligatures w14:val="none"/>
              </w:rPr>
            </w:pPr>
            <w:r w:rsidRPr="00072780">
              <w:rPr>
                <w:rFonts w:eastAsia="Times New Roman"/>
                <w:b/>
                <w:kern w:val="0"/>
                <w:lang w:eastAsia="en-GB"/>
                <w14:ligatures w14:val="none"/>
              </w:rPr>
              <w:t>Upper limit</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47EDEDB" w14:textId="77777777" w:rsidR="000942A1" w:rsidRPr="00072780" w:rsidRDefault="000942A1"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Weighting</w:t>
            </w:r>
          </w:p>
        </w:tc>
      </w:tr>
      <w:tr w:rsidR="000942A1" w14:paraId="03FB5B8E"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669D1BF5" w14:textId="77777777" w:rsidR="000942A1" w:rsidRDefault="000942A1" w:rsidP="00895005">
            <w:pPr>
              <w:pStyle w:val="TableText"/>
              <w:spacing w:line="240" w:lineRule="auto"/>
            </w:pPr>
            <w:r>
              <w:t>0</w:t>
            </w:r>
          </w:p>
        </w:tc>
        <w:tc>
          <w:tcPr>
            <w:tcW w:w="1701" w:type="dxa"/>
            <w:tcBorders>
              <w:top w:val="single" w:sz="6" w:space="0" w:color="auto"/>
              <w:left w:val="single" w:sz="6" w:space="0" w:color="auto"/>
              <w:bottom w:val="single" w:sz="6" w:space="0" w:color="auto"/>
              <w:right w:val="single" w:sz="6" w:space="0" w:color="auto"/>
            </w:tcBorders>
          </w:tcPr>
          <w:p w14:paraId="34466803" w14:textId="77777777" w:rsidR="000942A1" w:rsidRDefault="000942A1" w:rsidP="00895005">
            <w:pPr>
              <w:pStyle w:val="TableText"/>
              <w:spacing w:line="240" w:lineRule="auto"/>
            </w:pPr>
            <w:r>
              <w:t>100</w:t>
            </w:r>
          </w:p>
        </w:tc>
        <w:tc>
          <w:tcPr>
            <w:tcW w:w="2268" w:type="dxa"/>
            <w:tcBorders>
              <w:top w:val="single" w:sz="6" w:space="0" w:color="auto"/>
              <w:left w:val="single" w:sz="6" w:space="0" w:color="auto"/>
              <w:bottom w:val="single" w:sz="6" w:space="0" w:color="auto"/>
              <w:right w:val="single" w:sz="6" w:space="0" w:color="auto"/>
            </w:tcBorders>
          </w:tcPr>
          <w:p w14:paraId="0C11050C" w14:textId="77777777" w:rsidR="000942A1" w:rsidRDefault="000942A1" w:rsidP="00895005">
            <w:pPr>
              <w:pStyle w:val="TableText"/>
              <w:spacing w:line="240" w:lineRule="auto"/>
            </w:pPr>
            <w:r>
              <w:t>0</w:t>
            </w:r>
          </w:p>
        </w:tc>
      </w:tr>
      <w:tr w:rsidR="000942A1" w14:paraId="479FB52D"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5CF400EB" w14:textId="77777777" w:rsidR="000942A1" w:rsidRDefault="000942A1" w:rsidP="00895005">
            <w:pPr>
              <w:pStyle w:val="TableText"/>
              <w:spacing w:line="240" w:lineRule="auto"/>
            </w:pPr>
            <w:r>
              <w:t>100</w:t>
            </w:r>
          </w:p>
        </w:tc>
        <w:tc>
          <w:tcPr>
            <w:tcW w:w="1701" w:type="dxa"/>
            <w:tcBorders>
              <w:top w:val="single" w:sz="6" w:space="0" w:color="auto"/>
              <w:left w:val="single" w:sz="6" w:space="0" w:color="auto"/>
              <w:bottom w:val="single" w:sz="6" w:space="0" w:color="auto"/>
              <w:right w:val="single" w:sz="6" w:space="0" w:color="auto"/>
            </w:tcBorders>
          </w:tcPr>
          <w:p w14:paraId="17D42944" w14:textId="77777777" w:rsidR="000942A1" w:rsidRDefault="000942A1" w:rsidP="00895005">
            <w:pPr>
              <w:pStyle w:val="TableText"/>
              <w:spacing w:line="240" w:lineRule="auto"/>
            </w:pPr>
            <w:r>
              <w:t>500</w:t>
            </w:r>
          </w:p>
        </w:tc>
        <w:tc>
          <w:tcPr>
            <w:tcW w:w="2268" w:type="dxa"/>
            <w:tcBorders>
              <w:top w:val="single" w:sz="6" w:space="0" w:color="auto"/>
              <w:left w:val="single" w:sz="6" w:space="0" w:color="auto"/>
              <w:bottom w:val="single" w:sz="6" w:space="0" w:color="auto"/>
              <w:right w:val="single" w:sz="6" w:space="0" w:color="auto"/>
            </w:tcBorders>
          </w:tcPr>
          <w:p w14:paraId="413FCCC7" w14:textId="77777777" w:rsidR="000942A1" w:rsidRDefault="000942A1" w:rsidP="00895005">
            <w:pPr>
              <w:pStyle w:val="TableText"/>
              <w:spacing w:line="240" w:lineRule="auto"/>
            </w:pPr>
            <w:r>
              <w:t>5</w:t>
            </w:r>
          </w:p>
        </w:tc>
      </w:tr>
      <w:tr w:rsidR="000942A1" w14:paraId="1B97881A"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54F652BE" w14:textId="77777777" w:rsidR="000942A1" w:rsidRDefault="000942A1" w:rsidP="00895005">
            <w:pPr>
              <w:pStyle w:val="TableText"/>
              <w:spacing w:line="240" w:lineRule="auto"/>
            </w:pPr>
            <w:r>
              <w:t>500</w:t>
            </w:r>
          </w:p>
        </w:tc>
        <w:tc>
          <w:tcPr>
            <w:tcW w:w="1701" w:type="dxa"/>
            <w:tcBorders>
              <w:top w:val="single" w:sz="6" w:space="0" w:color="auto"/>
              <w:left w:val="single" w:sz="6" w:space="0" w:color="auto"/>
              <w:bottom w:val="single" w:sz="6" w:space="0" w:color="auto"/>
              <w:right w:val="single" w:sz="6" w:space="0" w:color="auto"/>
            </w:tcBorders>
          </w:tcPr>
          <w:p w14:paraId="08D1233C" w14:textId="77777777" w:rsidR="000942A1" w:rsidRDefault="000942A1" w:rsidP="00895005">
            <w:pPr>
              <w:pStyle w:val="TableText"/>
              <w:spacing w:line="240" w:lineRule="auto"/>
            </w:pPr>
            <w:r>
              <w:t>3,000</w:t>
            </w:r>
          </w:p>
        </w:tc>
        <w:tc>
          <w:tcPr>
            <w:tcW w:w="2268" w:type="dxa"/>
            <w:tcBorders>
              <w:top w:val="single" w:sz="6" w:space="0" w:color="auto"/>
              <w:left w:val="single" w:sz="6" w:space="0" w:color="auto"/>
              <w:bottom w:val="single" w:sz="6" w:space="0" w:color="auto"/>
              <w:right w:val="single" w:sz="6" w:space="0" w:color="auto"/>
            </w:tcBorders>
          </w:tcPr>
          <w:p w14:paraId="5A4170F7" w14:textId="77777777" w:rsidR="000942A1" w:rsidRDefault="000942A1" w:rsidP="00895005">
            <w:pPr>
              <w:pStyle w:val="TableText"/>
              <w:spacing w:line="240" w:lineRule="auto"/>
            </w:pPr>
            <w:r>
              <w:t>10</w:t>
            </w:r>
          </w:p>
        </w:tc>
      </w:tr>
      <w:tr w:rsidR="000942A1" w14:paraId="68673707" w14:textId="77777777" w:rsidTr="00895005">
        <w:trPr>
          <w:trHeight w:val="300"/>
        </w:trPr>
        <w:tc>
          <w:tcPr>
            <w:tcW w:w="1693" w:type="dxa"/>
            <w:tcBorders>
              <w:top w:val="single" w:sz="6" w:space="0" w:color="auto"/>
              <w:left w:val="single" w:sz="6" w:space="0" w:color="auto"/>
              <w:bottom w:val="single" w:sz="6" w:space="0" w:color="auto"/>
              <w:right w:val="nil"/>
            </w:tcBorders>
          </w:tcPr>
          <w:p w14:paraId="1F4D1527" w14:textId="77777777" w:rsidR="000942A1" w:rsidRDefault="000942A1" w:rsidP="00895005">
            <w:pPr>
              <w:pStyle w:val="TableText"/>
              <w:spacing w:line="240" w:lineRule="auto"/>
            </w:pPr>
            <w:r w:rsidRPr="00FA7CD7">
              <w:t>&gt;</w:t>
            </w:r>
            <w:r>
              <w:t xml:space="preserve"> 3,000</w:t>
            </w:r>
          </w:p>
        </w:tc>
        <w:tc>
          <w:tcPr>
            <w:tcW w:w="1701" w:type="dxa"/>
            <w:tcBorders>
              <w:top w:val="single" w:sz="6" w:space="0" w:color="auto"/>
              <w:left w:val="nil"/>
              <w:bottom w:val="single" w:sz="6" w:space="0" w:color="auto"/>
              <w:right w:val="single" w:sz="6" w:space="0" w:color="auto"/>
            </w:tcBorders>
          </w:tcPr>
          <w:p w14:paraId="6B314C7C" w14:textId="77777777" w:rsidR="000942A1" w:rsidRDefault="000942A1" w:rsidP="00895005">
            <w:pPr>
              <w:pStyle w:val="TableText"/>
              <w:spacing w:line="240" w:lineRule="auto"/>
            </w:pPr>
          </w:p>
        </w:tc>
        <w:tc>
          <w:tcPr>
            <w:tcW w:w="2268" w:type="dxa"/>
            <w:tcBorders>
              <w:top w:val="single" w:sz="6" w:space="0" w:color="auto"/>
              <w:left w:val="single" w:sz="6" w:space="0" w:color="auto"/>
              <w:bottom w:val="single" w:sz="6" w:space="0" w:color="auto"/>
              <w:right w:val="single" w:sz="6" w:space="0" w:color="auto"/>
            </w:tcBorders>
          </w:tcPr>
          <w:p w14:paraId="5D5030A6" w14:textId="77777777" w:rsidR="000942A1" w:rsidRDefault="000942A1" w:rsidP="00895005">
            <w:pPr>
              <w:pStyle w:val="TableText"/>
              <w:spacing w:line="240" w:lineRule="auto"/>
            </w:pPr>
            <w:r>
              <w:t>15</w:t>
            </w:r>
          </w:p>
        </w:tc>
      </w:tr>
    </w:tbl>
    <w:p w14:paraId="48A88789" w14:textId="77777777" w:rsidR="003D1939" w:rsidRDefault="003D1939" w:rsidP="00EC4A39">
      <w:pPr>
        <w:pStyle w:val="Heading2"/>
      </w:pPr>
      <w:r>
        <w:t>Number of movement batches</w:t>
      </w:r>
    </w:p>
    <w:tbl>
      <w:tblPr>
        <w:tblW w:w="5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701"/>
        <w:gridCol w:w="2268"/>
      </w:tblGrid>
      <w:tr w:rsidR="003D1939" w:rsidRPr="00215F11" w14:paraId="271F8A06"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646678" w14:textId="77777777" w:rsidR="003D1939" w:rsidRPr="00072780" w:rsidRDefault="003D1939"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Lower limit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BBB8F3" w14:textId="77777777" w:rsidR="003D1939" w:rsidRPr="00072780" w:rsidRDefault="003D1939" w:rsidP="00895005">
            <w:pPr>
              <w:suppressAutoHyphens w:val="0"/>
              <w:spacing w:after="120" w:line="240" w:lineRule="auto"/>
              <w:ind w:left="130"/>
              <w:textAlignment w:val="baseline"/>
              <w:rPr>
                <w:rFonts w:eastAsia="Times New Roman"/>
                <w:b/>
                <w:kern w:val="0"/>
                <w:lang w:eastAsia="en-GB"/>
                <w14:ligatures w14:val="none"/>
              </w:rPr>
            </w:pPr>
            <w:r w:rsidRPr="00072780">
              <w:rPr>
                <w:rFonts w:eastAsia="Times New Roman"/>
                <w:b/>
                <w:kern w:val="0"/>
                <w:lang w:eastAsia="en-GB"/>
                <w14:ligatures w14:val="none"/>
              </w:rPr>
              <w:t>Upper limit</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B31453" w14:textId="77777777" w:rsidR="003D1939" w:rsidRPr="00072780" w:rsidRDefault="003D1939"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Weighting</w:t>
            </w:r>
          </w:p>
        </w:tc>
      </w:tr>
      <w:tr w:rsidR="003D1939" w:rsidRPr="006C2ACA" w14:paraId="72ABD695"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hideMark/>
          </w:tcPr>
          <w:p w14:paraId="7FFEC1CC" w14:textId="77777777" w:rsidR="003D1939" w:rsidRPr="006C2ACA" w:rsidRDefault="003D1939" w:rsidP="00895005">
            <w:pPr>
              <w:pStyle w:val="TableText"/>
              <w:spacing w:line="240" w:lineRule="auto"/>
            </w:pPr>
            <w:r w:rsidRPr="006C2ACA">
              <w:t>0</w:t>
            </w:r>
          </w:p>
        </w:tc>
        <w:tc>
          <w:tcPr>
            <w:tcW w:w="1701" w:type="dxa"/>
            <w:tcBorders>
              <w:top w:val="single" w:sz="6" w:space="0" w:color="auto"/>
              <w:left w:val="single" w:sz="6" w:space="0" w:color="auto"/>
              <w:bottom w:val="single" w:sz="6" w:space="0" w:color="auto"/>
              <w:right w:val="single" w:sz="6" w:space="0" w:color="auto"/>
            </w:tcBorders>
          </w:tcPr>
          <w:p w14:paraId="6B5DA319" w14:textId="77777777" w:rsidR="003D1939" w:rsidRPr="006C2ACA" w:rsidRDefault="003D1939" w:rsidP="00895005">
            <w:pPr>
              <w:pStyle w:val="TableText"/>
              <w:spacing w:line="240" w:lineRule="auto"/>
            </w:pPr>
            <w:r>
              <w:t>20</w:t>
            </w:r>
          </w:p>
        </w:tc>
        <w:tc>
          <w:tcPr>
            <w:tcW w:w="2268" w:type="dxa"/>
            <w:tcBorders>
              <w:top w:val="single" w:sz="6" w:space="0" w:color="auto"/>
              <w:left w:val="single" w:sz="6" w:space="0" w:color="auto"/>
              <w:bottom w:val="single" w:sz="6" w:space="0" w:color="auto"/>
              <w:right w:val="single" w:sz="6" w:space="0" w:color="auto"/>
            </w:tcBorders>
            <w:hideMark/>
          </w:tcPr>
          <w:p w14:paraId="0246D6D2" w14:textId="77777777" w:rsidR="003D1939" w:rsidRPr="006C2ACA" w:rsidRDefault="003D1939" w:rsidP="00895005">
            <w:pPr>
              <w:pStyle w:val="TableText"/>
              <w:spacing w:line="240" w:lineRule="auto"/>
            </w:pPr>
            <w:r>
              <w:t>1</w:t>
            </w:r>
          </w:p>
        </w:tc>
      </w:tr>
      <w:tr w:rsidR="003D1939" w:rsidRPr="006C2ACA" w14:paraId="701C0B92"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4553F6FC" w14:textId="77777777" w:rsidR="003D1939" w:rsidRPr="006C2ACA" w:rsidRDefault="003D1939" w:rsidP="00895005">
            <w:pPr>
              <w:pStyle w:val="TableText"/>
              <w:spacing w:line="240" w:lineRule="auto"/>
            </w:pPr>
            <w:r>
              <w:t>20</w:t>
            </w:r>
          </w:p>
        </w:tc>
        <w:tc>
          <w:tcPr>
            <w:tcW w:w="1701" w:type="dxa"/>
            <w:tcBorders>
              <w:top w:val="single" w:sz="6" w:space="0" w:color="auto"/>
              <w:left w:val="single" w:sz="6" w:space="0" w:color="auto"/>
              <w:bottom w:val="single" w:sz="6" w:space="0" w:color="auto"/>
              <w:right w:val="single" w:sz="6" w:space="0" w:color="auto"/>
            </w:tcBorders>
          </w:tcPr>
          <w:p w14:paraId="4136FED5" w14:textId="77777777" w:rsidR="003D1939" w:rsidRPr="006C2ACA" w:rsidRDefault="003D1939" w:rsidP="00895005">
            <w:pPr>
              <w:pStyle w:val="TableText"/>
              <w:spacing w:line="240" w:lineRule="auto"/>
            </w:pPr>
            <w:r>
              <w:t>50</w:t>
            </w:r>
          </w:p>
        </w:tc>
        <w:tc>
          <w:tcPr>
            <w:tcW w:w="2268" w:type="dxa"/>
            <w:tcBorders>
              <w:top w:val="single" w:sz="6" w:space="0" w:color="auto"/>
              <w:left w:val="single" w:sz="6" w:space="0" w:color="auto"/>
              <w:bottom w:val="single" w:sz="6" w:space="0" w:color="auto"/>
              <w:right w:val="single" w:sz="6" w:space="0" w:color="auto"/>
            </w:tcBorders>
          </w:tcPr>
          <w:p w14:paraId="75DB10AF" w14:textId="77777777" w:rsidR="003D1939" w:rsidRPr="006C2ACA" w:rsidRDefault="003D1939" w:rsidP="00895005">
            <w:pPr>
              <w:pStyle w:val="TableText"/>
              <w:spacing w:line="240" w:lineRule="auto"/>
            </w:pPr>
            <w:r>
              <w:t>10</w:t>
            </w:r>
          </w:p>
        </w:tc>
      </w:tr>
      <w:tr w:rsidR="003D1939" w:rsidRPr="006C2ACA" w14:paraId="443125FC" w14:textId="77777777" w:rsidTr="00895005">
        <w:trPr>
          <w:trHeight w:val="300"/>
        </w:trPr>
        <w:tc>
          <w:tcPr>
            <w:tcW w:w="1693" w:type="dxa"/>
            <w:tcBorders>
              <w:top w:val="single" w:sz="6" w:space="0" w:color="auto"/>
              <w:left w:val="single" w:sz="6" w:space="0" w:color="auto"/>
              <w:bottom w:val="single" w:sz="6" w:space="0" w:color="auto"/>
              <w:right w:val="single" w:sz="6" w:space="0" w:color="auto"/>
            </w:tcBorders>
          </w:tcPr>
          <w:p w14:paraId="7EF4E5EF" w14:textId="77777777" w:rsidR="003D1939" w:rsidRPr="006C2ACA" w:rsidRDefault="003D1939" w:rsidP="00895005">
            <w:pPr>
              <w:pStyle w:val="TableText"/>
              <w:spacing w:line="240" w:lineRule="auto"/>
            </w:pPr>
            <w:r>
              <w:t>50</w:t>
            </w:r>
          </w:p>
        </w:tc>
        <w:tc>
          <w:tcPr>
            <w:tcW w:w="1701" w:type="dxa"/>
            <w:tcBorders>
              <w:top w:val="single" w:sz="6" w:space="0" w:color="auto"/>
              <w:left w:val="single" w:sz="6" w:space="0" w:color="auto"/>
              <w:bottom w:val="single" w:sz="6" w:space="0" w:color="auto"/>
              <w:right w:val="single" w:sz="6" w:space="0" w:color="auto"/>
            </w:tcBorders>
          </w:tcPr>
          <w:p w14:paraId="1425F272" w14:textId="77777777" w:rsidR="003D1939" w:rsidRPr="006C2ACA" w:rsidRDefault="003D1939" w:rsidP="00895005">
            <w:pPr>
              <w:pStyle w:val="TableText"/>
              <w:spacing w:line="240" w:lineRule="auto"/>
            </w:pPr>
            <w:r>
              <w:t>100</w:t>
            </w:r>
          </w:p>
        </w:tc>
        <w:tc>
          <w:tcPr>
            <w:tcW w:w="2268" w:type="dxa"/>
            <w:tcBorders>
              <w:top w:val="single" w:sz="6" w:space="0" w:color="auto"/>
              <w:left w:val="single" w:sz="6" w:space="0" w:color="auto"/>
              <w:bottom w:val="single" w:sz="6" w:space="0" w:color="auto"/>
              <w:right w:val="single" w:sz="6" w:space="0" w:color="auto"/>
            </w:tcBorders>
          </w:tcPr>
          <w:p w14:paraId="0ED2B331" w14:textId="77777777" w:rsidR="003D1939" w:rsidRPr="006C2ACA" w:rsidRDefault="003D1939" w:rsidP="00895005">
            <w:pPr>
              <w:pStyle w:val="TableText"/>
              <w:spacing w:line="240" w:lineRule="auto"/>
            </w:pPr>
            <w:r>
              <w:t>15</w:t>
            </w:r>
          </w:p>
        </w:tc>
      </w:tr>
      <w:tr w:rsidR="003D1939" w:rsidRPr="006C2ACA" w14:paraId="6E5C0DC8" w14:textId="77777777" w:rsidTr="00895005">
        <w:trPr>
          <w:trHeight w:val="300"/>
        </w:trPr>
        <w:tc>
          <w:tcPr>
            <w:tcW w:w="1693" w:type="dxa"/>
            <w:tcBorders>
              <w:top w:val="single" w:sz="6" w:space="0" w:color="auto"/>
              <w:left w:val="single" w:sz="6" w:space="0" w:color="auto"/>
              <w:bottom w:val="single" w:sz="6" w:space="0" w:color="auto"/>
              <w:right w:val="nil"/>
            </w:tcBorders>
          </w:tcPr>
          <w:p w14:paraId="2C8AFD74" w14:textId="77777777" w:rsidR="003D1939" w:rsidRDefault="003D1939" w:rsidP="00895005">
            <w:pPr>
              <w:pStyle w:val="TableText"/>
              <w:spacing w:line="240" w:lineRule="auto"/>
            </w:pPr>
            <w:r w:rsidRPr="00FA7CD7">
              <w:t>&gt;</w:t>
            </w:r>
            <w:r>
              <w:t xml:space="preserve"> 100</w:t>
            </w:r>
          </w:p>
        </w:tc>
        <w:tc>
          <w:tcPr>
            <w:tcW w:w="1701" w:type="dxa"/>
            <w:tcBorders>
              <w:top w:val="single" w:sz="6" w:space="0" w:color="auto"/>
              <w:left w:val="nil"/>
              <w:bottom w:val="single" w:sz="6" w:space="0" w:color="auto"/>
              <w:right w:val="single" w:sz="6" w:space="0" w:color="auto"/>
            </w:tcBorders>
          </w:tcPr>
          <w:p w14:paraId="6B2A1ADD" w14:textId="77777777" w:rsidR="003D1939" w:rsidRDefault="003D1939" w:rsidP="00895005">
            <w:pPr>
              <w:pStyle w:val="TableText"/>
              <w:spacing w:line="240" w:lineRule="auto"/>
            </w:pPr>
          </w:p>
        </w:tc>
        <w:tc>
          <w:tcPr>
            <w:tcW w:w="2268" w:type="dxa"/>
            <w:tcBorders>
              <w:top w:val="single" w:sz="6" w:space="0" w:color="auto"/>
              <w:left w:val="single" w:sz="6" w:space="0" w:color="auto"/>
              <w:bottom w:val="single" w:sz="6" w:space="0" w:color="auto"/>
              <w:right w:val="single" w:sz="6" w:space="0" w:color="auto"/>
            </w:tcBorders>
          </w:tcPr>
          <w:p w14:paraId="49557450" w14:textId="77777777" w:rsidR="003D1939" w:rsidRDefault="003D1939" w:rsidP="00895005">
            <w:pPr>
              <w:pStyle w:val="TableText"/>
              <w:spacing w:line="240" w:lineRule="auto"/>
            </w:pPr>
            <w:r>
              <w:t>25</w:t>
            </w:r>
          </w:p>
        </w:tc>
      </w:tr>
    </w:tbl>
    <w:p w14:paraId="5AB708DE" w14:textId="77777777" w:rsidR="000942A1" w:rsidRDefault="000942A1" w:rsidP="000942A1">
      <w:pPr>
        <w:suppressAutoHyphens w:val="0"/>
        <w:spacing w:before="0" w:line="259" w:lineRule="auto"/>
        <w:rPr>
          <w:rFonts w:eastAsiaTheme="majorEastAsia"/>
          <w:color w:val="1B365D"/>
          <w:sz w:val="32"/>
          <w:szCs w:val="32"/>
        </w:rPr>
      </w:pPr>
      <w:r>
        <w:br w:type="page"/>
      </w:r>
    </w:p>
    <w:p w14:paraId="479E2A92" w14:textId="09956EF5" w:rsidR="00133696" w:rsidRDefault="00133696" w:rsidP="00EC4A39">
      <w:pPr>
        <w:pStyle w:val="Heading2"/>
      </w:pPr>
      <w:r>
        <w:lastRenderedPageBreak/>
        <w:t xml:space="preserve">Late </w:t>
      </w:r>
      <w:r w:rsidR="00BE1AEC">
        <w:t>m</w:t>
      </w:r>
      <w:r>
        <w:t xml:space="preserve">ovement </w:t>
      </w:r>
      <w:r w:rsidR="00BE1AEC">
        <w:t>r</w:t>
      </w:r>
      <w:r>
        <w:t>eporting</w:t>
      </w:r>
    </w:p>
    <w:p w14:paraId="6564BF09" w14:textId="32690EC2" w:rsidR="00D57348" w:rsidRPr="00D57348" w:rsidRDefault="00D57348" w:rsidP="00D57348">
      <w:r w:rsidRPr="00D57348">
        <w:t>The overall score value is calculated by summing the scores for all movements associated with a location.</w:t>
      </w:r>
    </w:p>
    <w:tbl>
      <w:tblPr>
        <w:tblW w:w="5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701"/>
        <w:gridCol w:w="2268"/>
      </w:tblGrid>
      <w:tr w:rsidR="00133696" w:rsidRPr="00215F11" w14:paraId="57B2C1E5" w14:textId="77777777" w:rsidTr="00274130">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9D40DD1" w14:textId="05AD7D55" w:rsidR="00133696" w:rsidRPr="00072780" w:rsidRDefault="00133696" w:rsidP="00274130">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 xml:space="preserve">Lower </w:t>
            </w:r>
            <w:r w:rsidR="00BE1AEC" w:rsidRPr="00072780">
              <w:rPr>
                <w:rFonts w:eastAsia="Times New Roman"/>
                <w:b/>
                <w:kern w:val="0"/>
                <w:lang w:eastAsia="en-GB"/>
                <w14:ligatures w14:val="none"/>
              </w:rPr>
              <w:t>l</w:t>
            </w:r>
            <w:r w:rsidRPr="00072780">
              <w:rPr>
                <w:rFonts w:eastAsia="Times New Roman"/>
                <w:b/>
                <w:kern w:val="0"/>
                <w:lang w:eastAsia="en-GB"/>
                <w14:ligatures w14:val="none"/>
              </w:rPr>
              <w:t>imit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22B82E" w14:textId="034B51DA" w:rsidR="00133696" w:rsidRPr="00072780" w:rsidRDefault="00133696" w:rsidP="00274130">
            <w:pPr>
              <w:suppressAutoHyphens w:val="0"/>
              <w:spacing w:after="120" w:line="240" w:lineRule="auto"/>
              <w:ind w:left="130"/>
              <w:textAlignment w:val="baseline"/>
              <w:rPr>
                <w:rFonts w:eastAsia="Times New Roman"/>
                <w:b/>
                <w:kern w:val="0"/>
                <w:lang w:eastAsia="en-GB"/>
                <w14:ligatures w14:val="none"/>
              </w:rPr>
            </w:pPr>
            <w:r w:rsidRPr="00072780">
              <w:rPr>
                <w:rFonts w:eastAsia="Times New Roman"/>
                <w:b/>
                <w:kern w:val="0"/>
                <w:lang w:eastAsia="en-GB"/>
                <w14:ligatures w14:val="none"/>
              </w:rPr>
              <w:t>Upper</w:t>
            </w:r>
            <w:r w:rsidR="00BE1AEC" w:rsidRPr="00072780">
              <w:rPr>
                <w:rFonts w:eastAsia="Times New Roman"/>
                <w:b/>
                <w:kern w:val="0"/>
                <w:lang w:eastAsia="en-GB"/>
                <w14:ligatures w14:val="none"/>
              </w:rPr>
              <w:t xml:space="preserve"> l</w:t>
            </w:r>
            <w:r w:rsidRPr="00072780">
              <w:rPr>
                <w:rFonts w:eastAsia="Times New Roman"/>
                <w:b/>
                <w:kern w:val="0"/>
                <w:lang w:eastAsia="en-GB"/>
                <w14:ligatures w14:val="none"/>
              </w:rPr>
              <w:t>imit</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00B1D4" w14:textId="77777777" w:rsidR="00133696" w:rsidRPr="00072780" w:rsidRDefault="00133696" w:rsidP="00274130">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Weighting</w:t>
            </w:r>
          </w:p>
        </w:tc>
      </w:tr>
      <w:tr w:rsidR="00133696" w14:paraId="2757BABA" w14:textId="77777777" w:rsidTr="00274130">
        <w:trPr>
          <w:trHeight w:val="300"/>
        </w:trPr>
        <w:tc>
          <w:tcPr>
            <w:tcW w:w="1693" w:type="dxa"/>
            <w:tcBorders>
              <w:top w:val="single" w:sz="6" w:space="0" w:color="auto"/>
              <w:left w:val="single" w:sz="6" w:space="0" w:color="auto"/>
              <w:bottom w:val="single" w:sz="6" w:space="0" w:color="auto"/>
              <w:right w:val="single" w:sz="6" w:space="0" w:color="auto"/>
            </w:tcBorders>
          </w:tcPr>
          <w:p w14:paraId="7FC54AA6" w14:textId="77777777" w:rsidR="00133696" w:rsidRDefault="00133696" w:rsidP="001A1480">
            <w:pPr>
              <w:pStyle w:val="TableText"/>
              <w:spacing w:line="240" w:lineRule="auto"/>
            </w:pPr>
            <w:r>
              <w:t>0</w:t>
            </w:r>
          </w:p>
        </w:tc>
        <w:tc>
          <w:tcPr>
            <w:tcW w:w="1701" w:type="dxa"/>
            <w:tcBorders>
              <w:top w:val="single" w:sz="6" w:space="0" w:color="auto"/>
              <w:left w:val="single" w:sz="6" w:space="0" w:color="auto"/>
              <w:bottom w:val="single" w:sz="6" w:space="0" w:color="auto"/>
              <w:right w:val="single" w:sz="6" w:space="0" w:color="auto"/>
            </w:tcBorders>
          </w:tcPr>
          <w:p w14:paraId="4ECDC80D" w14:textId="77777777" w:rsidR="00133696" w:rsidRDefault="00133696" w:rsidP="001A1480">
            <w:pPr>
              <w:pStyle w:val="TableText"/>
              <w:spacing w:line="240" w:lineRule="auto"/>
            </w:pPr>
            <w:r>
              <w:t>1</w:t>
            </w:r>
          </w:p>
        </w:tc>
        <w:tc>
          <w:tcPr>
            <w:tcW w:w="2268" w:type="dxa"/>
            <w:tcBorders>
              <w:top w:val="single" w:sz="6" w:space="0" w:color="auto"/>
              <w:left w:val="single" w:sz="6" w:space="0" w:color="auto"/>
              <w:bottom w:val="single" w:sz="6" w:space="0" w:color="auto"/>
              <w:right w:val="single" w:sz="6" w:space="0" w:color="auto"/>
            </w:tcBorders>
          </w:tcPr>
          <w:p w14:paraId="47807D67" w14:textId="77777777" w:rsidR="00133696" w:rsidRDefault="00133696" w:rsidP="001A1480">
            <w:pPr>
              <w:pStyle w:val="TableText"/>
              <w:spacing w:line="240" w:lineRule="auto"/>
            </w:pPr>
            <w:r>
              <w:t>0</w:t>
            </w:r>
          </w:p>
        </w:tc>
      </w:tr>
      <w:tr w:rsidR="00133696" w14:paraId="0DEA3519" w14:textId="77777777" w:rsidTr="00274130">
        <w:trPr>
          <w:trHeight w:val="300"/>
        </w:trPr>
        <w:tc>
          <w:tcPr>
            <w:tcW w:w="1693" w:type="dxa"/>
            <w:tcBorders>
              <w:top w:val="single" w:sz="6" w:space="0" w:color="auto"/>
              <w:left w:val="single" w:sz="6" w:space="0" w:color="auto"/>
              <w:bottom w:val="single" w:sz="6" w:space="0" w:color="auto"/>
              <w:right w:val="single" w:sz="6" w:space="0" w:color="auto"/>
            </w:tcBorders>
          </w:tcPr>
          <w:p w14:paraId="6BA33108" w14:textId="77777777" w:rsidR="00133696" w:rsidRDefault="00133696" w:rsidP="001A1480">
            <w:pPr>
              <w:pStyle w:val="TableText"/>
              <w:spacing w:line="240" w:lineRule="auto"/>
            </w:pPr>
            <w:r>
              <w:t>1</w:t>
            </w:r>
          </w:p>
        </w:tc>
        <w:tc>
          <w:tcPr>
            <w:tcW w:w="1701" w:type="dxa"/>
            <w:tcBorders>
              <w:top w:val="single" w:sz="6" w:space="0" w:color="auto"/>
              <w:left w:val="single" w:sz="6" w:space="0" w:color="auto"/>
              <w:bottom w:val="single" w:sz="6" w:space="0" w:color="auto"/>
              <w:right w:val="single" w:sz="6" w:space="0" w:color="auto"/>
            </w:tcBorders>
          </w:tcPr>
          <w:p w14:paraId="6E9CFA56" w14:textId="77777777" w:rsidR="00133696" w:rsidRDefault="00133696" w:rsidP="001A1480">
            <w:pPr>
              <w:pStyle w:val="TableText"/>
              <w:spacing w:line="240" w:lineRule="auto"/>
            </w:pPr>
            <w:r>
              <w:t>4</w:t>
            </w:r>
          </w:p>
        </w:tc>
        <w:tc>
          <w:tcPr>
            <w:tcW w:w="2268" w:type="dxa"/>
            <w:tcBorders>
              <w:top w:val="single" w:sz="6" w:space="0" w:color="auto"/>
              <w:left w:val="single" w:sz="6" w:space="0" w:color="auto"/>
              <w:bottom w:val="single" w:sz="6" w:space="0" w:color="auto"/>
              <w:right w:val="single" w:sz="6" w:space="0" w:color="auto"/>
            </w:tcBorders>
          </w:tcPr>
          <w:p w14:paraId="173CADF4" w14:textId="77777777" w:rsidR="00133696" w:rsidRDefault="00133696" w:rsidP="001A1480">
            <w:pPr>
              <w:pStyle w:val="TableText"/>
              <w:spacing w:line="240" w:lineRule="auto"/>
            </w:pPr>
            <w:r>
              <w:t>1</w:t>
            </w:r>
          </w:p>
        </w:tc>
      </w:tr>
      <w:tr w:rsidR="00133696" w14:paraId="79FD3C23" w14:textId="77777777" w:rsidTr="00274130">
        <w:trPr>
          <w:trHeight w:val="300"/>
        </w:trPr>
        <w:tc>
          <w:tcPr>
            <w:tcW w:w="1693" w:type="dxa"/>
            <w:tcBorders>
              <w:top w:val="single" w:sz="6" w:space="0" w:color="auto"/>
              <w:left w:val="single" w:sz="6" w:space="0" w:color="auto"/>
              <w:bottom w:val="single" w:sz="6" w:space="0" w:color="auto"/>
              <w:right w:val="single" w:sz="6" w:space="0" w:color="auto"/>
            </w:tcBorders>
          </w:tcPr>
          <w:p w14:paraId="6D03B02F" w14:textId="77777777" w:rsidR="00133696" w:rsidRDefault="00133696" w:rsidP="001A1480">
            <w:pPr>
              <w:pStyle w:val="TableText"/>
              <w:spacing w:line="240" w:lineRule="auto"/>
            </w:pPr>
            <w:r>
              <w:t>4</w:t>
            </w:r>
          </w:p>
        </w:tc>
        <w:tc>
          <w:tcPr>
            <w:tcW w:w="1701" w:type="dxa"/>
            <w:tcBorders>
              <w:top w:val="single" w:sz="6" w:space="0" w:color="auto"/>
              <w:left w:val="single" w:sz="6" w:space="0" w:color="auto"/>
              <w:bottom w:val="single" w:sz="6" w:space="0" w:color="auto"/>
              <w:right w:val="single" w:sz="6" w:space="0" w:color="auto"/>
            </w:tcBorders>
          </w:tcPr>
          <w:p w14:paraId="418AEC71" w14:textId="2E976FC8" w:rsidR="00133696" w:rsidRDefault="00FA7CD7" w:rsidP="001A1480">
            <w:pPr>
              <w:pStyle w:val="TableText"/>
              <w:spacing w:line="240" w:lineRule="auto"/>
            </w:pPr>
            <w:r>
              <w:t>10</w:t>
            </w:r>
          </w:p>
        </w:tc>
        <w:tc>
          <w:tcPr>
            <w:tcW w:w="2268" w:type="dxa"/>
            <w:tcBorders>
              <w:top w:val="single" w:sz="6" w:space="0" w:color="auto"/>
              <w:left w:val="single" w:sz="6" w:space="0" w:color="auto"/>
              <w:bottom w:val="single" w:sz="6" w:space="0" w:color="auto"/>
              <w:right w:val="single" w:sz="6" w:space="0" w:color="auto"/>
            </w:tcBorders>
          </w:tcPr>
          <w:p w14:paraId="099D7E26" w14:textId="4F1A34D7" w:rsidR="00133696" w:rsidRDefault="00FA7CD7" w:rsidP="001A1480">
            <w:pPr>
              <w:pStyle w:val="TableText"/>
              <w:spacing w:line="240" w:lineRule="auto"/>
            </w:pPr>
            <w:r>
              <w:t>5</w:t>
            </w:r>
          </w:p>
        </w:tc>
      </w:tr>
      <w:tr w:rsidR="00133696" w14:paraId="23126766" w14:textId="77777777" w:rsidTr="00274130">
        <w:trPr>
          <w:trHeight w:val="300"/>
        </w:trPr>
        <w:tc>
          <w:tcPr>
            <w:tcW w:w="1693" w:type="dxa"/>
            <w:tcBorders>
              <w:top w:val="single" w:sz="6" w:space="0" w:color="auto"/>
              <w:left w:val="single" w:sz="6" w:space="0" w:color="auto"/>
              <w:bottom w:val="single" w:sz="6" w:space="0" w:color="auto"/>
              <w:right w:val="single" w:sz="6" w:space="0" w:color="auto"/>
            </w:tcBorders>
          </w:tcPr>
          <w:p w14:paraId="02F8FDBC" w14:textId="05046F3C" w:rsidR="00133696" w:rsidRDefault="00FA7CD7" w:rsidP="001A1480">
            <w:pPr>
              <w:pStyle w:val="TableText"/>
              <w:spacing w:line="240" w:lineRule="auto"/>
            </w:pPr>
            <w:r>
              <w:t>10</w:t>
            </w:r>
          </w:p>
        </w:tc>
        <w:tc>
          <w:tcPr>
            <w:tcW w:w="1701" w:type="dxa"/>
            <w:tcBorders>
              <w:top w:val="single" w:sz="6" w:space="0" w:color="auto"/>
              <w:left w:val="single" w:sz="6" w:space="0" w:color="auto"/>
              <w:bottom w:val="single" w:sz="6" w:space="0" w:color="auto"/>
              <w:right w:val="single" w:sz="6" w:space="0" w:color="auto"/>
            </w:tcBorders>
          </w:tcPr>
          <w:p w14:paraId="252AC1E2" w14:textId="75A497E2" w:rsidR="00133696" w:rsidRDefault="00FA7CD7" w:rsidP="001A1480">
            <w:pPr>
              <w:pStyle w:val="TableText"/>
              <w:spacing w:line="240" w:lineRule="auto"/>
            </w:pPr>
            <w:r>
              <w:t>20</w:t>
            </w:r>
          </w:p>
        </w:tc>
        <w:tc>
          <w:tcPr>
            <w:tcW w:w="2268" w:type="dxa"/>
            <w:tcBorders>
              <w:top w:val="single" w:sz="6" w:space="0" w:color="auto"/>
              <w:left w:val="single" w:sz="6" w:space="0" w:color="auto"/>
              <w:bottom w:val="single" w:sz="6" w:space="0" w:color="auto"/>
              <w:right w:val="single" w:sz="6" w:space="0" w:color="auto"/>
            </w:tcBorders>
          </w:tcPr>
          <w:p w14:paraId="745CB180" w14:textId="0BC1B3A2" w:rsidR="00133696" w:rsidRDefault="00FA7CD7" w:rsidP="001A1480">
            <w:pPr>
              <w:pStyle w:val="TableText"/>
              <w:spacing w:line="240" w:lineRule="auto"/>
            </w:pPr>
            <w:r>
              <w:t>10</w:t>
            </w:r>
          </w:p>
        </w:tc>
      </w:tr>
      <w:tr w:rsidR="00133696" w14:paraId="5E6CBBA7" w14:textId="77777777" w:rsidTr="009D42C5">
        <w:trPr>
          <w:trHeight w:val="300"/>
        </w:trPr>
        <w:tc>
          <w:tcPr>
            <w:tcW w:w="1693" w:type="dxa"/>
            <w:tcBorders>
              <w:top w:val="single" w:sz="6" w:space="0" w:color="auto"/>
              <w:left w:val="single" w:sz="6" w:space="0" w:color="auto"/>
              <w:bottom w:val="single" w:sz="6" w:space="0" w:color="auto"/>
              <w:right w:val="single" w:sz="6" w:space="0" w:color="auto"/>
            </w:tcBorders>
          </w:tcPr>
          <w:p w14:paraId="14157D1D" w14:textId="40A89166" w:rsidR="00133696" w:rsidRDefault="00FA7CD7" w:rsidP="001A1480">
            <w:pPr>
              <w:pStyle w:val="TableText"/>
              <w:spacing w:line="240" w:lineRule="auto"/>
            </w:pPr>
            <w:r>
              <w:t>20</w:t>
            </w:r>
          </w:p>
        </w:tc>
        <w:tc>
          <w:tcPr>
            <w:tcW w:w="1701" w:type="dxa"/>
            <w:tcBorders>
              <w:top w:val="single" w:sz="6" w:space="0" w:color="auto"/>
              <w:left w:val="single" w:sz="6" w:space="0" w:color="auto"/>
              <w:bottom w:val="single" w:sz="6" w:space="0" w:color="auto"/>
              <w:right w:val="single" w:sz="6" w:space="0" w:color="auto"/>
            </w:tcBorders>
          </w:tcPr>
          <w:p w14:paraId="176D78D6" w14:textId="08F40931" w:rsidR="00133696" w:rsidRDefault="00133696" w:rsidP="001A1480">
            <w:pPr>
              <w:pStyle w:val="TableText"/>
              <w:spacing w:line="240" w:lineRule="auto"/>
            </w:pPr>
            <w:r>
              <w:t>3</w:t>
            </w:r>
            <w:r w:rsidR="00FA7CD7">
              <w:t>0</w:t>
            </w:r>
          </w:p>
        </w:tc>
        <w:tc>
          <w:tcPr>
            <w:tcW w:w="2268" w:type="dxa"/>
            <w:tcBorders>
              <w:top w:val="single" w:sz="6" w:space="0" w:color="auto"/>
              <w:left w:val="single" w:sz="6" w:space="0" w:color="auto"/>
              <w:bottom w:val="single" w:sz="6" w:space="0" w:color="auto"/>
              <w:right w:val="single" w:sz="6" w:space="0" w:color="auto"/>
            </w:tcBorders>
          </w:tcPr>
          <w:p w14:paraId="5DC15F2A" w14:textId="3370996F" w:rsidR="00133696" w:rsidRDefault="00FA7CD7" w:rsidP="001A1480">
            <w:pPr>
              <w:pStyle w:val="TableText"/>
              <w:spacing w:line="240" w:lineRule="auto"/>
            </w:pPr>
            <w:r>
              <w:t>20</w:t>
            </w:r>
          </w:p>
        </w:tc>
      </w:tr>
      <w:tr w:rsidR="00133696" w14:paraId="18472D6B" w14:textId="77777777" w:rsidTr="009D42C5">
        <w:trPr>
          <w:trHeight w:val="300"/>
        </w:trPr>
        <w:tc>
          <w:tcPr>
            <w:tcW w:w="1693" w:type="dxa"/>
            <w:tcBorders>
              <w:top w:val="single" w:sz="6" w:space="0" w:color="auto"/>
              <w:left w:val="single" w:sz="6" w:space="0" w:color="auto"/>
              <w:bottom w:val="single" w:sz="6" w:space="0" w:color="auto"/>
              <w:right w:val="nil"/>
            </w:tcBorders>
          </w:tcPr>
          <w:p w14:paraId="0C67D701" w14:textId="1AF15D85" w:rsidR="00133696" w:rsidRDefault="001A679B" w:rsidP="001A1480">
            <w:pPr>
              <w:pStyle w:val="TableText"/>
              <w:spacing w:line="240" w:lineRule="auto"/>
            </w:pPr>
            <w:r>
              <w:t>&gt;</w:t>
            </w:r>
            <w:r w:rsidR="00FA7CD7">
              <w:t xml:space="preserve"> </w:t>
            </w:r>
            <w:r w:rsidR="00133696">
              <w:t>3</w:t>
            </w:r>
            <w:r w:rsidR="00FA7CD7">
              <w:t>0</w:t>
            </w:r>
          </w:p>
        </w:tc>
        <w:tc>
          <w:tcPr>
            <w:tcW w:w="1701" w:type="dxa"/>
            <w:tcBorders>
              <w:top w:val="single" w:sz="6" w:space="0" w:color="auto"/>
              <w:left w:val="nil"/>
              <w:bottom w:val="single" w:sz="6" w:space="0" w:color="auto"/>
              <w:right w:val="single" w:sz="6" w:space="0" w:color="auto"/>
            </w:tcBorders>
          </w:tcPr>
          <w:p w14:paraId="06AFF2F8" w14:textId="332934C3" w:rsidR="00133696" w:rsidRDefault="00133696" w:rsidP="001A1480">
            <w:pPr>
              <w:pStyle w:val="TableText"/>
              <w:spacing w:line="240" w:lineRule="auto"/>
            </w:pPr>
          </w:p>
        </w:tc>
        <w:tc>
          <w:tcPr>
            <w:tcW w:w="2268" w:type="dxa"/>
            <w:tcBorders>
              <w:top w:val="single" w:sz="6" w:space="0" w:color="auto"/>
              <w:left w:val="single" w:sz="6" w:space="0" w:color="auto"/>
              <w:bottom w:val="single" w:sz="6" w:space="0" w:color="auto"/>
              <w:right w:val="single" w:sz="6" w:space="0" w:color="auto"/>
            </w:tcBorders>
          </w:tcPr>
          <w:p w14:paraId="2708D103" w14:textId="44EC87C3" w:rsidR="00133696" w:rsidRDefault="00FA7CD7" w:rsidP="001A1480">
            <w:pPr>
              <w:pStyle w:val="TableText"/>
              <w:spacing w:line="240" w:lineRule="auto"/>
            </w:pPr>
            <w:r>
              <w:t>30</w:t>
            </w:r>
          </w:p>
        </w:tc>
      </w:tr>
    </w:tbl>
    <w:p w14:paraId="4CA29D1F" w14:textId="5B97B6FD" w:rsidR="00133696" w:rsidRDefault="00C83157" w:rsidP="00EC4A39">
      <w:pPr>
        <w:pStyle w:val="Heading2"/>
      </w:pPr>
      <w:r>
        <w:t>Frequent moves</w:t>
      </w:r>
      <w:r w:rsidR="002636BF">
        <w:t xml:space="preserve"> (</w:t>
      </w:r>
      <w:r w:rsidR="00634890" w:rsidRPr="00634890">
        <w:t>13 Day On/Off</w:t>
      </w:r>
      <w:r w:rsidR="00634890">
        <w:t>)</w:t>
      </w:r>
    </w:p>
    <w:tbl>
      <w:tblPr>
        <w:tblW w:w="5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701"/>
        <w:gridCol w:w="2268"/>
      </w:tblGrid>
      <w:tr w:rsidR="00133696" w:rsidRPr="00215F11" w14:paraId="6DA7A0AD" w14:textId="77777777" w:rsidTr="00274130">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728CC0" w14:textId="7B545CDF" w:rsidR="00133696" w:rsidRPr="00072780" w:rsidRDefault="00133696" w:rsidP="00274130">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 xml:space="preserve">Lower </w:t>
            </w:r>
            <w:r w:rsidR="00BE1AEC" w:rsidRPr="00072780">
              <w:rPr>
                <w:rFonts w:eastAsia="Times New Roman"/>
                <w:b/>
                <w:kern w:val="0"/>
                <w:lang w:eastAsia="en-GB"/>
                <w14:ligatures w14:val="none"/>
              </w:rPr>
              <w:t>l</w:t>
            </w:r>
            <w:r w:rsidRPr="00072780">
              <w:rPr>
                <w:rFonts w:eastAsia="Times New Roman"/>
                <w:b/>
                <w:kern w:val="0"/>
                <w:lang w:eastAsia="en-GB"/>
                <w14:ligatures w14:val="none"/>
              </w:rPr>
              <w:t>imit</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8E5719" w14:textId="583763A1" w:rsidR="00133696" w:rsidRPr="00072780" w:rsidRDefault="00133696" w:rsidP="00274130">
            <w:pPr>
              <w:suppressAutoHyphens w:val="0"/>
              <w:spacing w:after="120" w:line="240" w:lineRule="auto"/>
              <w:ind w:left="130"/>
              <w:textAlignment w:val="baseline"/>
              <w:rPr>
                <w:rFonts w:eastAsia="Times New Roman"/>
                <w:b/>
                <w:kern w:val="0"/>
                <w:lang w:eastAsia="en-GB"/>
                <w14:ligatures w14:val="none"/>
              </w:rPr>
            </w:pPr>
            <w:r w:rsidRPr="00072780">
              <w:rPr>
                <w:rFonts w:eastAsia="Times New Roman"/>
                <w:b/>
                <w:kern w:val="0"/>
                <w:lang w:eastAsia="en-GB"/>
                <w14:ligatures w14:val="none"/>
              </w:rPr>
              <w:t xml:space="preserve">Upper </w:t>
            </w:r>
            <w:r w:rsidR="00BE1AEC" w:rsidRPr="00072780">
              <w:rPr>
                <w:rFonts w:eastAsia="Times New Roman"/>
                <w:b/>
                <w:kern w:val="0"/>
                <w:lang w:eastAsia="en-GB"/>
                <w14:ligatures w14:val="none"/>
              </w:rPr>
              <w:t>l</w:t>
            </w:r>
            <w:r w:rsidRPr="00072780">
              <w:rPr>
                <w:rFonts w:eastAsia="Times New Roman"/>
                <w:b/>
                <w:kern w:val="0"/>
                <w:lang w:eastAsia="en-GB"/>
                <w14:ligatures w14:val="none"/>
              </w:rPr>
              <w:t>imit</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DB04081" w14:textId="77777777" w:rsidR="00133696" w:rsidRPr="00072780" w:rsidRDefault="00133696" w:rsidP="00274130">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Weighting</w:t>
            </w:r>
          </w:p>
        </w:tc>
      </w:tr>
      <w:tr w:rsidR="00133696" w14:paraId="4E004937" w14:textId="77777777" w:rsidTr="00274130">
        <w:trPr>
          <w:trHeight w:val="300"/>
        </w:trPr>
        <w:tc>
          <w:tcPr>
            <w:tcW w:w="1693" w:type="dxa"/>
            <w:tcBorders>
              <w:top w:val="single" w:sz="6" w:space="0" w:color="auto"/>
              <w:left w:val="single" w:sz="6" w:space="0" w:color="auto"/>
              <w:bottom w:val="single" w:sz="6" w:space="0" w:color="auto"/>
              <w:right w:val="single" w:sz="6" w:space="0" w:color="auto"/>
            </w:tcBorders>
          </w:tcPr>
          <w:p w14:paraId="52CC0AF3" w14:textId="77777777" w:rsidR="00133696" w:rsidRDefault="00133696" w:rsidP="001A1480">
            <w:pPr>
              <w:pStyle w:val="TableText"/>
              <w:spacing w:line="240" w:lineRule="auto"/>
            </w:pPr>
            <w:r>
              <w:t>0</w:t>
            </w:r>
          </w:p>
        </w:tc>
        <w:tc>
          <w:tcPr>
            <w:tcW w:w="1701" w:type="dxa"/>
            <w:tcBorders>
              <w:top w:val="single" w:sz="6" w:space="0" w:color="auto"/>
              <w:left w:val="single" w:sz="6" w:space="0" w:color="auto"/>
              <w:bottom w:val="single" w:sz="6" w:space="0" w:color="auto"/>
              <w:right w:val="single" w:sz="6" w:space="0" w:color="auto"/>
            </w:tcBorders>
          </w:tcPr>
          <w:p w14:paraId="78CD0116" w14:textId="77777777" w:rsidR="00133696" w:rsidRDefault="00133696" w:rsidP="001A1480">
            <w:pPr>
              <w:pStyle w:val="TableText"/>
              <w:spacing w:line="240" w:lineRule="auto"/>
            </w:pPr>
            <w:r>
              <w:t>4</w:t>
            </w:r>
          </w:p>
        </w:tc>
        <w:tc>
          <w:tcPr>
            <w:tcW w:w="2268" w:type="dxa"/>
            <w:tcBorders>
              <w:top w:val="single" w:sz="6" w:space="0" w:color="auto"/>
              <w:left w:val="single" w:sz="6" w:space="0" w:color="auto"/>
              <w:bottom w:val="single" w:sz="6" w:space="0" w:color="auto"/>
              <w:right w:val="single" w:sz="6" w:space="0" w:color="auto"/>
            </w:tcBorders>
          </w:tcPr>
          <w:p w14:paraId="6BAFB003" w14:textId="77777777" w:rsidR="00133696" w:rsidRDefault="00133696" w:rsidP="001A1480">
            <w:pPr>
              <w:pStyle w:val="TableText"/>
              <w:spacing w:line="240" w:lineRule="auto"/>
            </w:pPr>
            <w:r>
              <w:t>0</w:t>
            </w:r>
          </w:p>
        </w:tc>
      </w:tr>
      <w:tr w:rsidR="00133696" w14:paraId="0E25D778" w14:textId="77777777" w:rsidTr="009D42C5">
        <w:trPr>
          <w:trHeight w:val="300"/>
        </w:trPr>
        <w:tc>
          <w:tcPr>
            <w:tcW w:w="1693" w:type="dxa"/>
            <w:tcBorders>
              <w:top w:val="single" w:sz="6" w:space="0" w:color="auto"/>
              <w:left w:val="single" w:sz="6" w:space="0" w:color="auto"/>
              <w:bottom w:val="single" w:sz="6" w:space="0" w:color="auto"/>
              <w:right w:val="single" w:sz="6" w:space="0" w:color="auto"/>
            </w:tcBorders>
          </w:tcPr>
          <w:p w14:paraId="7C05B2FF" w14:textId="77777777" w:rsidR="00133696" w:rsidRDefault="00133696" w:rsidP="001A1480">
            <w:pPr>
              <w:pStyle w:val="TableText"/>
              <w:spacing w:line="240" w:lineRule="auto"/>
            </w:pPr>
            <w:r>
              <w:t>4</w:t>
            </w:r>
          </w:p>
        </w:tc>
        <w:tc>
          <w:tcPr>
            <w:tcW w:w="1701" w:type="dxa"/>
            <w:tcBorders>
              <w:top w:val="single" w:sz="6" w:space="0" w:color="auto"/>
              <w:left w:val="single" w:sz="6" w:space="0" w:color="auto"/>
              <w:bottom w:val="single" w:sz="6" w:space="0" w:color="auto"/>
              <w:right w:val="single" w:sz="6" w:space="0" w:color="auto"/>
            </w:tcBorders>
          </w:tcPr>
          <w:p w14:paraId="01B0CFAF" w14:textId="308D5617" w:rsidR="00133696" w:rsidRDefault="00133696" w:rsidP="001A1480">
            <w:pPr>
              <w:pStyle w:val="TableText"/>
              <w:spacing w:line="240" w:lineRule="auto"/>
            </w:pPr>
            <w:r>
              <w:t>1</w:t>
            </w:r>
            <w:r w:rsidR="00FA7CD7">
              <w:t>0</w:t>
            </w:r>
          </w:p>
        </w:tc>
        <w:tc>
          <w:tcPr>
            <w:tcW w:w="2268" w:type="dxa"/>
            <w:tcBorders>
              <w:top w:val="single" w:sz="6" w:space="0" w:color="auto"/>
              <w:left w:val="single" w:sz="6" w:space="0" w:color="auto"/>
              <w:bottom w:val="single" w:sz="6" w:space="0" w:color="auto"/>
              <w:right w:val="single" w:sz="6" w:space="0" w:color="auto"/>
            </w:tcBorders>
          </w:tcPr>
          <w:p w14:paraId="771C278A" w14:textId="7A7F4A86" w:rsidR="00133696" w:rsidRDefault="00FA7CD7" w:rsidP="001A1480">
            <w:pPr>
              <w:pStyle w:val="TableText"/>
              <w:spacing w:line="240" w:lineRule="auto"/>
            </w:pPr>
            <w:r>
              <w:t>10</w:t>
            </w:r>
          </w:p>
        </w:tc>
      </w:tr>
      <w:tr w:rsidR="00133696" w14:paraId="1F87CE37" w14:textId="77777777" w:rsidTr="009D42C5">
        <w:trPr>
          <w:trHeight w:val="300"/>
        </w:trPr>
        <w:tc>
          <w:tcPr>
            <w:tcW w:w="1693" w:type="dxa"/>
            <w:tcBorders>
              <w:top w:val="single" w:sz="6" w:space="0" w:color="auto"/>
              <w:left w:val="single" w:sz="6" w:space="0" w:color="auto"/>
              <w:bottom w:val="single" w:sz="6" w:space="0" w:color="auto"/>
              <w:right w:val="nil"/>
            </w:tcBorders>
          </w:tcPr>
          <w:p w14:paraId="5CC7C439" w14:textId="08EF859D" w:rsidR="00133696" w:rsidRDefault="00FA7CD7" w:rsidP="00FA7CD7">
            <w:pPr>
              <w:pStyle w:val="TableText"/>
              <w:spacing w:line="240" w:lineRule="auto"/>
            </w:pPr>
            <w:r w:rsidRPr="00FA7CD7">
              <w:t>&gt;</w:t>
            </w:r>
            <w:r>
              <w:t xml:space="preserve"> </w:t>
            </w:r>
            <w:r w:rsidR="00133696">
              <w:t>1</w:t>
            </w:r>
            <w:r>
              <w:t>0</w:t>
            </w:r>
          </w:p>
        </w:tc>
        <w:tc>
          <w:tcPr>
            <w:tcW w:w="1701" w:type="dxa"/>
            <w:tcBorders>
              <w:top w:val="single" w:sz="6" w:space="0" w:color="auto"/>
              <w:left w:val="nil"/>
              <w:bottom w:val="single" w:sz="6" w:space="0" w:color="auto"/>
              <w:right w:val="single" w:sz="6" w:space="0" w:color="auto"/>
            </w:tcBorders>
          </w:tcPr>
          <w:p w14:paraId="76BFB04C" w14:textId="26A8BDC6" w:rsidR="00133696" w:rsidRDefault="00133696" w:rsidP="001A1480">
            <w:pPr>
              <w:pStyle w:val="TableText"/>
              <w:spacing w:line="240" w:lineRule="auto"/>
            </w:pPr>
          </w:p>
        </w:tc>
        <w:tc>
          <w:tcPr>
            <w:tcW w:w="2268" w:type="dxa"/>
            <w:tcBorders>
              <w:top w:val="single" w:sz="6" w:space="0" w:color="auto"/>
              <w:left w:val="single" w:sz="6" w:space="0" w:color="auto"/>
              <w:bottom w:val="single" w:sz="6" w:space="0" w:color="auto"/>
              <w:right w:val="single" w:sz="6" w:space="0" w:color="auto"/>
            </w:tcBorders>
          </w:tcPr>
          <w:p w14:paraId="32DB3B89" w14:textId="3881D15B" w:rsidR="00133696" w:rsidRDefault="00FA7CD7" w:rsidP="001A1480">
            <w:pPr>
              <w:pStyle w:val="TableText"/>
              <w:spacing w:line="240" w:lineRule="auto"/>
            </w:pPr>
            <w:r>
              <w:t>20</w:t>
            </w:r>
          </w:p>
        </w:tc>
      </w:tr>
    </w:tbl>
    <w:p w14:paraId="425C014D" w14:textId="77777777" w:rsidR="00D57348" w:rsidRDefault="00D57348" w:rsidP="00D57348">
      <w:pPr>
        <w:pStyle w:val="Heading2"/>
      </w:pPr>
      <w:r>
        <w:t>Previous disease outbreak</w:t>
      </w:r>
    </w:p>
    <w:tbl>
      <w:tblPr>
        <w:tblW w:w="3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1931"/>
      </w:tblGrid>
      <w:tr w:rsidR="00D57348" w:rsidRPr="00215F11" w14:paraId="42D0A8E5" w14:textId="77777777" w:rsidTr="00895005">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AAC72E" w14:textId="77777777" w:rsidR="00D57348" w:rsidRPr="00072780" w:rsidRDefault="00D57348" w:rsidP="00895005">
            <w:pPr>
              <w:suppressAutoHyphens w:val="0"/>
              <w:spacing w:after="120" w:line="240" w:lineRule="auto"/>
              <w:ind w:left="130"/>
              <w:textAlignment w:val="baseline"/>
              <w:rPr>
                <w:rFonts w:eastAsia="Times New Roman"/>
                <w:b/>
                <w:kern w:val="0"/>
                <w:lang w:eastAsia="en-GB"/>
                <w14:ligatures w14:val="none"/>
              </w:rPr>
            </w:pPr>
            <w:r w:rsidRPr="00072780">
              <w:rPr>
                <w:rFonts w:eastAsia="Times New Roman"/>
                <w:b/>
                <w:kern w:val="0"/>
                <w:lang w:eastAsia="en-GB"/>
                <w14:ligatures w14:val="none"/>
              </w:rPr>
              <w:t>Band</w:t>
            </w:r>
          </w:p>
        </w:tc>
        <w:tc>
          <w:tcPr>
            <w:tcW w:w="193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8A8123E" w14:textId="77777777" w:rsidR="00D57348" w:rsidRPr="00072780" w:rsidRDefault="00D57348" w:rsidP="00895005">
            <w:pPr>
              <w:suppressAutoHyphens w:val="0"/>
              <w:spacing w:after="120" w:line="240" w:lineRule="auto"/>
              <w:ind w:left="130"/>
              <w:textAlignment w:val="baseline"/>
              <w:rPr>
                <w:rFonts w:ascii="Segoe UI" w:eastAsia="Times New Roman" w:hAnsi="Segoe UI" w:cs="Segoe UI"/>
                <w:b/>
                <w:kern w:val="0"/>
                <w:sz w:val="18"/>
                <w:szCs w:val="18"/>
                <w:lang w:eastAsia="en-GB"/>
                <w14:ligatures w14:val="none"/>
              </w:rPr>
            </w:pPr>
            <w:r w:rsidRPr="00072780">
              <w:rPr>
                <w:rFonts w:eastAsia="Times New Roman"/>
                <w:b/>
                <w:kern w:val="0"/>
                <w:lang w:eastAsia="en-GB"/>
                <w14:ligatures w14:val="none"/>
              </w:rPr>
              <w:t>Weighting</w:t>
            </w:r>
          </w:p>
        </w:tc>
      </w:tr>
      <w:tr w:rsidR="00D57348" w:rsidRPr="00215F11" w14:paraId="4E5D6C9D" w14:textId="77777777" w:rsidTr="00895005">
        <w:trPr>
          <w:trHeight w:val="300"/>
        </w:trPr>
        <w:tc>
          <w:tcPr>
            <w:tcW w:w="1701" w:type="dxa"/>
            <w:tcBorders>
              <w:top w:val="single" w:sz="6" w:space="0" w:color="auto"/>
              <w:left w:val="single" w:sz="6" w:space="0" w:color="auto"/>
              <w:bottom w:val="single" w:sz="6" w:space="0" w:color="auto"/>
              <w:right w:val="single" w:sz="6" w:space="0" w:color="auto"/>
            </w:tcBorders>
          </w:tcPr>
          <w:p w14:paraId="59EC20E6" w14:textId="77777777" w:rsidR="00D57348" w:rsidRPr="006C2ACA" w:rsidRDefault="00D57348" w:rsidP="00895005">
            <w:pPr>
              <w:pStyle w:val="TableText"/>
              <w:spacing w:line="240" w:lineRule="auto"/>
            </w:pPr>
            <w:r>
              <w:t>No</w:t>
            </w:r>
          </w:p>
        </w:tc>
        <w:tc>
          <w:tcPr>
            <w:tcW w:w="1931" w:type="dxa"/>
            <w:tcBorders>
              <w:top w:val="single" w:sz="6" w:space="0" w:color="auto"/>
              <w:left w:val="single" w:sz="6" w:space="0" w:color="auto"/>
              <w:bottom w:val="single" w:sz="6" w:space="0" w:color="auto"/>
              <w:right w:val="single" w:sz="6" w:space="0" w:color="auto"/>
            </w:tcBorders>
            <w:hideMark/>
          </w:tcPr>
          <w:p w14:paraId="52B6EAE0" w14:textId="77777777" w:rsidR="00D57348" w:rsidRPr="006C2ACA" w:rsidRDefault="00D57348" w:rsidP="00895005">
            <w:pPr>
              <w:pStyle w:val="TableText"/>
              <w:spacing w:line="240" w:lineRule="auto"/>
            </w:pPr>
            <w:r>
              <w:t>0</w:t>
            </w:r>
          </w:p>
        </w:tc>
      </w:tr>
      <w:tr w:rsidR="00D57348" w:rsidRPr="00215F11" w14:paraId="5945D420" w14:textId="77777777" w:rsidTr="00895005">
        <w:trPr>
          <w:trHeight w:val="300"/>
        </w:trPr>
        <w:tc>
          <w:tcPr>
            <w:tcW w:w="1701" w:type="dxa"/>
            <w:tcBorders>
              <w:top w:val="single" w:sz="6" w:space="0" w:color="auto"/>
              <w:left w:val="single" w:sz="6" w:space="0" w:color="auto"/>
              <w:bottom w:val="single" w:sz="6" w:space="0" w:color="auto"/>
              <w:right w:val="single" w:sz="6" w:space="0" w:color="auto"/>
            </w:tcBorders>
          </w:tcPr>
          <w:p w14:paraId="711CA9AF" w14:textId="77777777" w:rsidR="00D57348" w:rsidRPr="006C2ACA" w:rsidRDefault="00D57348" w:rsidP="00895005">
            <w:pPr>
              <w:pStyle w:val="TableText"/>
              <w:spacing w:line="240" w:lineRule="auto"/>
            </w:pPr>
            <w:r>
              <w:t>Yes</w:t>
            </w:r>
          </w:p>
        </w:tc>
        <w:tc>
          <w:tcPr>
            <w:tcW w:w="1931" w:type="dxa"/>
            <w:tcBorders>
              <w:top w:val="single" w:sz="6" w:space="0" w:color="auto"/>
              <w:left w:val="single" w:sz="6" w:space="0" w:color="auto"/>
              <w:bottom w:val="single" w:sz="6" w:space="0" w:color="auto"/>
              <w:right w:val="single" w:sz="6" w:space="0" w:color="auto"/>
            </w:tcBorders>
          </w:tcPr>
          <w:p w14:paraId="73A698EE" w14:textId="77777777" w:rsidR="00D57348" w:rsidRPr="006C2ACA" w:rsidRDefault="00D57348" w:rsidP="00895005">
            <w:pPr>
              <w:pStyle w:val="TableText"/>
              <w:spacing w:line="240" w:lineRule="auto"/>
            </w:pPr>
            <w:r>
              <w:t>20</w:t>
            </w:r>
          </w:p>
        </w:tc>
      </w:tr>
    </w:tbl>
    <w:p w14:paraId="765A388C" w14:textId="3E7336E4" w:rsidR="006E0AC7" w:rsidRDefault="006E0AC7" w:rsidP="00595488"/>
    <w:p w14:paraId="4FA2E18E" w14:textId="1A319D49" w:rsidR="00AA4375" w:rsidRPr="00EF3CFD" w:rsidRDefault="00AA4375" w:rsidP="008748A3">
      <w:pPr>
        <w:suppressAutoHyphens w:val="0"/>
        <w:spacing w:before="0" w:line="259" w:lineRule="auto"/>
      </w:pPr>
    </w:p>
    <w:sectPr w:rsidR="00AA4375" w:rsidRPr="00EF3CFD" w:rsidSect="008C5D1D">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2C5C" w14:textId="77777777" w:rsidR="00CF1926" w:rsidRDefault="00CF1926" w:rsidP="00E82ECA">
      <w:pPr>
        <w:spacing w:before="0" w:after="0"/>
      </w:pPr>
      <w:r>
        <w:separator/>
      </w:r>
    </w:p>
  </w:endnote>
  <w:endnote w:type="continuationSeparator" w:id="0">
    <w:p w14:paraId="240261BF" w14:textId="77777777" w:rsidR="00CF1926" w:rsidRDefault="00CF1926" w:rsidP="00E82E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DB57" w14:textId="77777777" w:rsidR="00E123CC" w:rsidRDefault="00E12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45110"/>
      <w:docPartObj>
        <w:docPartGallery w:val="Page Numbers (Bottom of Page)"/>
        <w:docPartUnique/>
      </w:docPartObj>
    </w:sdtPr>
    <w:sdtEndPr>
      <w:rPr>
        <w:color w:val="4A8B2C"/>
      </w:rPr>
    </w:sdtEndPr>
    <w:sdtContent>
      <w:p w14:paraId="4FC9BDD1" w14:textId="6145B0BC" w:rsidR="00F55E10" w:rsidRPr="00602F84" w:rsidRDefault="00FA7CD7">
        <w:pPr>
          <w:pStyle w:val="Footer"/>
          <w:jc w:val="right"/>
          <w:rPr>
            <w:color w:val="4A8B2C"/>
          </w:rPr>
        </w:pPr>
        <w:r>
          <w:rPr>
            <w:noProof/>
          </w:rPr>
          <w:drawing>
            <wp:anchor distT="0" distB="0" distL="114300" distR="114300" simplePos="0" relativeHeight="251658240" behindDoc="0" locked="0" layoutInCell="1" allowOverlap="1" wp14:anchorId="54D86D22" wp14:editId="0DA82604">
              <wp:simplePos x="0" y="0"/>
              <wp:positionH relativeFrom="margin">
                <wp:align>left</wp:align>
              </wp:positionH>
              <wp:positionV relativeFrom="paragraph">
                <wp:posOffset>-30369</wp:posOffset>
              </wp:positionV>
              <wp:extent cx="1950720" cy="445135"/>
              <wp:effectExtent l="0" t="0" r="0" b="0"/>
              <wp:wrapSquare wrapText="bothSides"/>
              <wp:docPr id="134978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45135"/>
                      </a:xfrm>
                      <a:prstGeom prst="rect">
                        <a:avLst/>
                      </a:prstGeom>
                      <a:noFill/>
                    </pic:spPr>
                  </pic:pic>
                </a:graphicData>
              </a:graphic>
            </wp:anchor>
          </w:drawing>
        </w:r>
        <w:r w:rsidR="00F55E10" w:rsidRPr="00602F84">
          <w:rPr>
            <w:color w:val="4A8B2C"/>
          </w:rPr>
          <w:fldChar w:fldCharType="begin"/>
        </w:r>
        <w:r w:rsidR="00F55E10" w:rsidRPr="00602F84">
          <w:rPr>
            <w:color w:val="4A8B2C"/>
          </w:rPr>
          <w:instrText>PAGE   \* MERGEFORMAT</w:instrText>
        </w:r>
        <w:r w:rsidR="00F55E10" w:rsidRPr="00602F84">
          <w:rPr>
            <w:color w:val="4A8B2C"/>
          </w:rPr>
          <w:fldChar w:fldCharType="separate"/>
        </w:r>
        <w:r w:rsidR="00F55E10" w:rsidRPr="00602F84">
          <w:rPr>
            <w:color w:val="4A8B2C"/>
          </w:rPr>
          <w:t>2</w:t>
        </w:r>
        <w:r w:rsidR="00F55E10" w:rsidRPr="00602F84">
          <w:rPr>
            <w:color w:val="4A8B2C"/>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A4F4" w14:textId="77777777" w:rsidR="00E123CC" w:rsidRDefault="00E12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C2F6" w14:textId="77777777" w:rsidR="00CF1926" w:rsidRDefault="00CF1926" w:rsidP="00E82ECA">
      <w:pPr>
        <w:spacing w:before="0" w:after="0"/>
      </w:pPr>
      <w:r>
        <w:separator/>
      </w:r>
    </w:p>
  </w:footnote>
  <w:footnote w:type="continuationSeparator" w:id="0">
    <w:p w14:paraId="28C335E1" w14:textId="77777777" w:rsidR="00CF1926" w:rsidRDefault="00CF1926" w:rsidP="00E82E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D94A" w14:textId="77777777" w:rsidR="00E123CC" w:rsidRDefault="00E12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6564" w14:textId="77777777" w:rsidR="00E123CC" w:rsidRDefault="00E12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E754" w14:textId="77777777" w:rsidR="00E123CC" w:rsidRDefault="00E12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0131"/>
    <w:multiLevelType w:val="hybridMultilevel"/>
    <w:tmpl w:val="76AAF04E"/>
    <w:lvl w:ilvl="0" w:tplc="1AE87C64">
      <w:numFmt w:val="bullet"/>
      <w:lvlText w:val=""/>
      <w:lvlJc w:val="left"/>
      <w:pPr>
        <w:ind w:left="490" w:hanging="360"/>
      </w:pPr>
      <w:rPr>
        <w:rFonts w:ascii="Wingdings" w:eastAsia="Times New Roman" w:hAnsi="Wingdings" w:cs="Aria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1" w15:restartNumberingAfterBreak="0">
    <w:nsid w:val="0F264583"/>
    <w:multiLevelType w:val="hybridMultilevel"/>
    <w:tmpl w:val="F686F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E30CD1"/>
    <w:multiLevelType w:val="hybridMultilevel"/>
    <w:tmpl w:val="486E0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D14BE4"/>
    <w:multiLevelType w:val="hybridMultilevel"/>
    <w:tmpl w:val="400A4D02"/>
    <w:lvl w:ilvl="0" w:tplc="EE468CBA">
      <w:numFmt w:val="bullet"/>
      <w:lvlText w:val=""/>
      <w:lvlJc w:val="left"/>
      <w:pPr>
        <w:ind w:left="490" w:hanging="360"/>
      </w:pPr>
      <w:rPr>
        <w:rFonts w:ascii="Wingdings" w:eastAsia="Times New Roman" w:hAnsi="Wingdings" w:cs="Aria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4" w15:restartNumberingAfterBreak="0">
    <w:nsid w:val="234A082B"/>
    <w:multiLevelType w:val="multilevel"/>
    <w:tmpl w:val="449C99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E4D71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5D6984"/>
    <w:multiLevelType w:val="hybridMultilevel"/>
    <w:tmpl w:val="360A72B4"/>
    <w:lvl w:ilvl="0" w:tplc="CE0E7836">
      <w:numFmt w:val="bullet"/>
      <w:lvlText w:val=""/>
      <w:lvlJc w:val="left"/>
      <w:pPr>
        <w:ind w:left="490" w:hanging="360"/>
      </w:pPr>
      <w:rPr>
        <w:rFonts w:ascii="Wingdings" w:eastAsia="Times New Roman" w:hAnsi="Wingdings" w:cs="Aria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7" w15:restartNumberingAfterBreak="0">
    <w:nsid w:val="36993977"/>
    <w:multiLevelType w:val="multilevel"/>
    <w:tmpl w:val="9618BEB6"/>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2%1..%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7073EB2"/>
    <w:multiLevelType w:val="hybridMultilevel"/>
    <w:tmpl w:val="84FADF1C"/>
    <w:lvl w:ilvl="0" w:tplc="4402788E">
      <w:numFmt w:val="bullet"/>
      <w:lvlText w:val=""/>
      <w:lvlJc w:val="left"/>
      <w:pPr>
        <w:ind w:left="490" w:hanging="360"/>
      </w:pPr>
      <w:rPr>
        <w:rFonts w:ascii="Wingdings" w:eastAsia="Times New Roman" w:hAnsi="Wingdings" w:cs="Aria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9" w15:restartNumberingAfterBreak="0">
    <w:nsid w:val="3A396B9A"/>
    <w:multiLevelType w:val="hybridMultilevel"/>
    <w:tmpl w:val="52889E62"/>
    <w:lvl w:ilvl="0" w:tplc="8BF231E4">
      <w:numFmt w:val="bullet"/>
      <w:lvlText w:val=""/>
      <w:lvlJc w:val="left"/>
      <w:pPr>
        <w:ind w:left="490" w:hanging="360"/>
      </w:pPr>
      <w:rPr>
        <w:rFonts w:ascii="Wingdings" w:eastAsia="Times New Roman" w:hAnsi="Wingdings" w:cs="Aria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10" w15:restartNumberingAfterBreak="0">
    <w:nsid w:val="3C6F25CC"/>
    <w:multiLevelType w:val="hybridMultilevel"/>
    <w:tmpl w:val="5F0CD054"/>
    <w:lvl w:ilvl="0" w:tplc="DCEAA738">
      <w:start w:val="1"/>
      <w:numFmt w:val="bullet"/>
      <w:pStyle w:val="Bulleted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5D1CCD"/>
    <w:multiLevelType w:val="hybridMultilevel"/>
    <w:tmpl w:val="1688A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2A7998"/>
    <w:multiLevelType w:val="hybridMultilevel"/>
    <w:tmpl w:val="ADF64EF2"/>
    <w:lvl w:ilvl="0" w:tplc="7D56BA82">
      <w:numFmt w:val="bullet"/>
      <w:lvlText w:val=""/>
      <w:lvlJc w:val="left"/>
      <w:pPr>
        <w:ind w:left="490" w:hanging="360"/>
      </w:pPr>
      <w:rPr>
        <w:rFonts w:ascii="Wingdings" w:eastAsia="Times New Roman" w:hAnsi="Wingdings" w:cs="Aria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13" w15:restartNumberingAfterBreak="0">
    <w:nsid w:val="5E3A2C86"/>
    <w:multiLevelType w:val="hybridMultilevel"/>
    <w:tmpl w:val="47005764"/>
    <w:lvl w:ilvl="0" w:tplc="0616CE26">
      <w:numFmt w:val="bullet"/>
      <w:lvlText w:val=""/>
      <w:lvlJc w:val="left"/>
      <w:pPr>
        <w:ind w:left="490" w:hanging="360"/>
      </w:pPr>
      <w:rPr>
        <w:rFonts w:ascii="Wingdings" w:eastAsia="Times New Roman" w:hAnsi="Wingdings" w:cs="Aria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14" w15:restartNumberingAfterBreak="0">
    <w:nsid w:val="636A198F"/>
    <w:multiLevelType w:val="hybridMultilevel"/>
    <w:tmpl w:val="540CD402"/>
    <w:lvl w:ilvl="0" w:tplc="938853DA">
      <w:start w:val="5"/>
      <w:numFmt w:val="bullet"/>
      <w:lvlText w:val=""/>
      <w:lvlJc w:val="left"/>
      <w:pPr>
        <w:ind w:left="490" w:hanging="360"/>
      </w:pPr>
      <w:rPr>
        <w:rFonts w:ascii="Wingdings" w:eastAsia="Times New Roman" w:hAnsi="Wingdings" w:cs="Aria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15" w15:restartNumberingAfterBreak="0">
    <w:nsid w:val="67237E7F"/>
    <w:multiLevelType w:val="hybridMultilevel"/>
    <w:tmpl w:val="5344CDC8"/>
    <w:lvl w:ilvl="0" w:tplc="87C407D8">
      <w:numFmt w:val="bullet"/>
      <w:lvlText w:val=""/>
      <w:lvlJc w:val="left"/>
      <w:pPr>
        <w:ind w:left="490" w:hanging="360"/>
      </w:pPr>
      <w:rPr>
        <w:rFonts w:ascii="Wingdings" w:eastAsia="Times New Roman" w:hAnsi="Wingdings" w:cs="Aria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16" w15:restartNumberingAfterBreak="0">
    <w:nsid w:val="6BB247AE"/>
    <w:multiLevelType w:val="hybridMultilevel"/>
    <w:tmpl w:val="C2B40928"/>
    <w:lvl w:ilvl="0" w:tplc="8C8A24F2">
      <w:numFmt w:val="bullet"/>
      <w:lvlText w:val=""/>
      <w:lvlJc w:val="left"/>
      <w:pPr>
        <w:ind w:left="490" w:hanging="360"/>
      </w:pPr>
      <w:rPr>
        <w:rFonts w:ascii="Wingdings" w:eastAsia="Times New Roman" w:hAnsi="Wingdings" w:cs="Aria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17" w15:restartNumberingAfterBreak="0">
    <w:nsid w:val="6DBF0006"/>
    <w:multiLevelType w:val="hybridMultilevel"/>
    <w:tmpl w:val="27AC6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172D1"/>
    <w:multiLevelType w:val="hybridMultilevel"/>
    <w:tmpl w:val="5D748A32"/>
    <w:lvl w:ilvl="0" w:tplc="09847AB2">
      <w:numFmt w:val="bullet"/>
      <w:lvlText w:val=""/>
      <w:lvlJc w:val="left"/>
      <w:pPr>
        <w:ind w:left="490" w:hanging="360"/>
      </w:pPr>
      <w:rPr>
        <w:rFonts w:ascii="Wingdings" w:eastAsia="Times New Roman" w:hAnsi="Wingdings" w:cs="Aria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19" w15:restartNumberingAfterBreak="0">
    <w:nsid w:val="7AFD7FD6"/>
    <w:multiLevelType w:val="hybridMultilevel"/>
    <w:tmpl w:val="34EE1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EFD1593"/>
    <w:multiLevelType w:val="hybridMultilevel"/>
    <w:tmpl w:val="7070D8D6"/>
    <w:lvl w:ilvl="0" w:tplc="08090001">
      <w:start w:val="1"/>
      <w:numFmt w:val="bullet"/>
      <w:lvlText w:val=""/>
      <w:lvlJc w:val="left"/>
      <w:pPr>
        <w:ind w:left="490" w:hanging="360"/>
      </w:pPr>
      <w:rPr>
        <w:rFonts w:ascii="Symbol" w:hAnsi="Symbo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16cid:durableId="1495728769">
    <w:abstractNumId w:val="5"/>
  </w:num>
  <w:num w:numId="2" w16cid:durableId="1633094647">
    <w:abstractNumId w:val="7"/>
  </w:num>
  <w:num w:numId="3" w16cid:durableId="1740667302">
    <w:abstractNumId w:val="4"/>
  </w:num>
  <w:num w:numId="4" w16cid:durableId="207687164">
    <w:abstractNumId w:val="10"/>
  </w:num>
  <w:num w:numId="5" w16cid:durableId="1656454861">
    <w:abstractNumId w:val="11"/>
  </w:num>
  <w:num w:numId="6" w16cid:durableId="1050572053">
    <w:abstractNumId w:val="19"/>
  </w:num>
  <w:num w:numId="7" w16cid:durableId="759521752">
    <w:abstractNumId w:val="17"/>
  </w:num>
  <w:num w:numId="8" w16cid:durableId="1100376531">
    <w:abstractNumId w:val="1"/>
  </w:num>
  <w:num w:numId="9" w16cid:durableId="2122257909">
    <w:abstractNumId w:val="2"/>
  </w:num>
  <w:num w:numId="10" w16cid:durableId="1011496235">
    <w:abstractNumId w:val="20"/>
  </w:num>
  <w:num w:numId="11" w16cid:durableId="1080561212">
    <w:abstractNumId w:val="15"/>
  </w:num>
  <w:num w:numId="12" w16cid:durableId="1045451058">
    <w:abstractNumId w:val="12"/>
  </w:num>
  <w:num w:numId="13" w16cid:durableId="556279743">
    <w:abstractNumId w:val="3"/>
  </w:num>
  <w:num w:numId="14" w16cid:durableId="1998000393">
    <w:abstractNumId w:val="14"/>
  </w:num>
  <w:num w:numId="15" w16cid:durableId="973755140">
    <w:abstractNumId w:val="13"/>
  </w:num>
  <w:num w:numId="16" w16cid:durableId="745228174">
    <w:abstractNumId w:val="6"/>
  </w:num>
  <w:num w:numId="17" w16cid:durableId="929192076">
    <w:abstractNumId w:val="16"/>
  </w:num>
  <w:num w:numId="18" w16cid:durableId="662703926">
    <w:abstractNumId w:val="9"/>
  </w:num>
  <w:num w:numId="19" w16cid:durableId="501168425">
    <w:abstractNumId w:val="0"/>
  </w:num>
  <w:num w:numId="20" w16cid:durableId="174081225">
    <w:abstractNumId w:val="18"/>
  </w:num>
  <w:num w:numId="21" w16cid:durableId="6672944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5E"/>
    <w:rsid w:val="00000AB4"/>
    <w:rsid w:val="00001F5D"/>
    <w:rsid w:val="00005E24"/>
    <w:rsid w:val="00007DEB"/>
    <w:rsid w:val="000126E8"/>
    <w:rsid w:val="00014288"/>
    <w:rsid w:val="00015233"/>
    <w:rsid w:val="000242E6"/>
    <w:rsid w:val="00025830"/>
    <w:rsid w:val="00034622"/>
    <w:rsid w:val="000362D6"/>
    <w:rsid w:val="000573EF"/>
    <w:rsid w:val="00072191"/>
    <w:rsid w:val="000723E1"/>
    <w:rsid w:val="00072780"/>
    <w:rsid w:val="00073F50"/>
    <w:rsid w:val="00077BE6"/>
    <w:rsid w:val="00086681"/>
    <w:rsid w:val="00087521"/>
    <w:rsid w:val="00092975"/>
    <w:rsid w:val="00094163"/>
    <w:rsid w:val="000942A1"/>
    <w:rsid w:val="00097DCD"/>
    <w:rsid w:val="000A0B9E"/>
    <w:rsid w:val="000A6BDC"/>
    <w:rsid w:val="000B2478"/>
    <w:rsid w:val="000B2E09"/>
    <w:rsid w:val="000B40A2"/>
    <w:rsid w:val="000B4C28"/>
    <w:rsid w:val="000D5A5F"/>
    <w:rsid w:val="000D6A30"/>
    <w:rsid w:val="000E128B"/>
    <w:rsid w:val="000E4862"/>
    <w:rsid w:val="000E7D3B"/>
    <w:rsid w:val="00100EAA"/>
    <w:rsid w:val="00103540"/>
    <w:rsid w:val="001039C8"/>
    <w:rsid w:val="00104E98"/>
    <w:rsid w:val="0010703A"/>
    <w:rsid w:val="00117323"/>
    <w:rsid w:val="0012001D"/>
    <w:rsid w:val="00127C86"/>
    <w:rsid w:val="0013100C"/>
    <w:rsid w:val="00133696"/>
    <w:rsid w:val="0014190E"/>
    <w:rsid w:val="00141F3D"/>
    <w:rsid w:val="00142138"/>
    <w:rsid w:val="00143598"/>
    <w:rsid w:val="001479B9"/>
    <w:rsid w:val="00150E90"/>
    <w:rsid w:val="001526D4"/>
    <w:rsid w:val="0015770E"/>
    <w:rsid w:val="0017088E"/>
    <w:rsid w:val="00171C61"/>
    <w:rsid w:val="00176B9C"/>
    <w:rsid w:val="00181B21"/>
    <w:rsid w:val="00186E50"/>
    <w:rsid w:val="001920E4"/>
    <w:rsid w:val="00192FD2"/>
    <w:rsid w:val="001934E6"/>
    <w:rsid w:val="00193A04"/>
    <w:rsid w:val="00194F78"/>
    <w:rsid w:val="00197F7F"/>
    <w:rsid w:val="001A1480"/>
    <w:rsid w:val="001A5814"/>
    <w:rsid w:val="001A679B"/>
    <w:rsid w:val="001B0904"/>
    <w:rsid w:val="001B0D4E"/>
    <w:rsid w:val="001B17AA"/>
    <w:rsid w:val="001B266B"/>
    <w:rsid w:val="001B3565"/>
    <w:rsid w:val="001B378A"/>
    <w:rsid w:val="001C16A3"/>
    <w:rsid w:val="001C3440"/>
    <w:rsid w:val="001C4D58"/>
    <w:rsid w:val="001D1AED"/>
    <w:rsid w:val="001E040A"/>
    <w:rsid w:val="001E2432"/>
    <w:rsid w:val="001E5CEC"/>
    <w:rsid w:val="001E5DD9"/>
    <w:rsid w:val="001E7C07"/>
    <w:rsid w:val="001F2B22"/>
    <w:rsid w:val="00200264"/>
    <w:rsid w:val="00201894"/>
    <w:rsid w:val="00204135"/>
    <w:rsid w:val="002112E5"/>
    <w:rsid w:val="00215F11"/>
    <w:rsid w:val="00224A2D"/>
    <w:rsid w:val="00224DF7"/>
    <w:rsid w:val="00226DE3"/>
    <w:rsid w:val="002272FA"/>
    <w:rsid w:val="0022759D"/>
    <w:rsid w:val="00227EAA"/>
    <w:rsid w:val="00235A1C"/>
    <w:rsid w:val="002428EF"/>
    <w:rsid w:val="0024752D"/>
    <w:rsid w:val="00252620"/>
    <w:rsid w:val="00255945"/>
    <w:rsid w:val="00260688"/>
    <w:rsid w:val="00260E58"/>
    <w:rsid w:val="0026140B"/>
    <w:rsid w:val="002636BF"/>
    <w:rsid w:val="00263CDB"/>
    <w:rsid w:val="002645F8"/>
    <w:rsid w:val="00265532"/>
    <w:rsid w:val="002701E7"/>
    <w:rsid w:val="00272B41"/>
    <w:rsid w:val="00273E92"/>
    <w:rsid w:val="00274130"/>
    <w:rsid w:val="00286795"/>
    <w:rsid w:val="00290905"/>
    <w:rsid w:val="00290FD3"/>
    <w:rsid w:val="002922A0"/>
    <w:rsid w:val="002943A0"/>
    <w:rsid w:val="002957B5"/>
    <w:rsid w:val="002A3A59"/>
    <w:rsid w:val="002A3D3D"/>
    <w:rsid w:val="002B2B12"/>
    <w:rsid w:val="002B564F"/>
    <w:rsid w:val="002C1B4E"/>
    <w:rsid w:val="002C299E"/>
    <w:rsid w:val="002C409F"/>
    <w:rsid w:val="002C56A4"/>
    <w:rsid w:val="002C5835"/>
    <w:rsid w:val="002C621E"/>
    <w:rsid w:val="002C720E"/>
    <w:rsid w:val="002C79DC"/>
    <w:rsid w:val="002D0149"/>
    <w:rsid w:val="002D28D9"/>
    <w:rsid w:val="002D324E"/>
    <w:rsid w:val="002D5FCE"/>
    <w:rsid w:val="002D6B85"/>
    <w:rsid w:val="002E2DEA"/>
    <w:rsid w:val="002F2B46"/>
    <w:rsid w:val="002F5185"/>
    <w:rsid w:val="002F7958"/>
    <w:rsid w:val="0030236F"/>
    <w:rsid w:val="00303634"/>
    <w:rsid w:val="0031572B"/>
    <w:rsid w:val="00322F3F"/>
    <w:rsid w:val="0032500E"/>
    <w:rsid w:val="003316AA"/>
    <w:rsid w:val="00333FC2"/>
    <w:rsid w:val="00334029"/>
    <w:rsid w:val="003343D5"/>
    <w:rsid w:val="00334DCB"/>
    <w:rsid w:val="00340BDA"/>
    <w:rsid w:val="00340C46"/>
    <w:rsid w:val="003449EF"/>
    <w:rsid w:val="00346335"/>
    <w:rsid w:val="00347884"/>
    <w:rsid w:val="00354DDC"/>
    <w:rsid w:val="00354FF8"/>
    <w:rsid w:val="00366565"/>
    <w:rsid w:val="0036724A"/>
    <w:rsid w:val="00371A07"/>
    <w:rsid w:val="00372AFF"/>
    <w:rsid w:val="0038025F"/>
    <w:rsid w:val="00380F12"/>
    <w:rsid w:val="003812C6"/>
    <w:rsid w:val="00381633"/>
    <w:rsid w:val="00381F7E"/>
    <w:rsid w:val="00382766"/>
    <w:rsid w:val="00383ECE"/>
    <w:rsid w:val="0038732B"/>
    <w:rsid w:val="003907EA"/>
    <w:rsid w:val="00393174"/>
    <w:rsid w:val="00396755"/>
    <w:rsid w:val="003A1F44"/>
    <w:rsid w:val="003A6527"/>
    <w:rsid w:val="003B2655"/>
    <w:rsid w:val="003B282C"/>
    <w:rsid w:val="003B538F"/>
    <w:rsid w:val="003B53F2"/>
    <w:rsid w:val="003C668E"/>
    <w:rsid w:val="003C67B0"/>
    <w:rsid w:val="003C6C0E"/>
    <w:rsid w:val="003D1939"/>
    <w:rsid w:val="003D2E8D"/>
    <w:rsid w:val="003D331C"/>
    <w:rsid w:val="003D75DC"/>
    <w:rsid w:val="003E1D64"/>
    <w:rsid w:val="003E26C6"/>
    <w:rsid w:val="003E31EA"/>
    <w:rsid w:val="003E3F74"/>
    <w:rsid w:val="003F140D"/>
    <w:rsid w:val="003F1D88"/>
    <w:rsid w:val="003F246F"/>
    <w:rsid w:val="003F3976"/>
    <w:rsid w:val="003F76EF"/>
    <w:rsid w:val="004011DC"/>
    <w:rsid w:val="004045E0"/>
    <w:rsid w:val="0041694A"/>
    <w:rsid w:val="00417475"/>
    <w:rsid w:val="00417BAB"/>
    <w:rsid w:val="0042030A"/>
    <w:rsid w:val="00421FDF"/>
    <w:rsid w:val="00422DA8"/>
    <w:rsid w:val="004239BF"/>
    <w:rsid w:val="004262DD"/>
    <w:rsid w:val="00430F6D"/>
    <w:rsid w:val="00431544"/>
    <w:rsid w:val="004400A4"/>
    <w:rsid w:val="00445C7C"/>
    <w:rsid w:val="0045050C"/>
    <w:rsid w:val="00455F14"/>
    <w:rsid w:val="00461255"/>
    <w:rsid w:val="00461E25"/>
    <w:rsid w:val="00463FB8"/>
    <w:rsid w:val="00467413"/>
    <w:rsid w:val="00472C2E"/>
    <w:rsid w:val="00475B5E"/>
    <w:rsid w:val="00477DCB"/>
    <w:rsid w:val="00480426"/>
    <w:rsid w:val="00487F6C"/>
    <w:rsid w:val="004901C7"/>
    <w:rsid w:val="00491EBB"/>
    <w:rsid w:val="00492C73"/>
    <w:rsid w:val="004938AB"/>
    <w:rsid w:val="00493B68"/>
    <w:rsid w:val="00494C20"/>
    <w:rsid w:val="00497679"/>
    <w:rsid w:val="004A2F58"/>
    <w:rsid w:val="004A4B8D"/>
    <w:rsid w:val="004B0176"/>
    <w:rsid w:val="004B54F2"/>
    <w:rsid w:val="004C23B6"/>
    <w:rsid w:val="004C30DC"/>
    <w:rsid w:val="004C3BAE"/>
    <w:rsid w:val="004C4521"/>
    <w:rsid w:val="004C4DA4"/>
    <w:rsid w:val="004C50C1"/>
    <w:rsid w:val="004C515D"/>
    <w:rsid w:val="004C67AC"/>
    <w:rsid w:val="004C6C34"/>
    <w:rsid w:val="004D3724"/>
    <w:rsid w:val="004D5B29"/>
    <w:rsid w:val="004D7065"/>
    <w:rsid w:val="004E34DE"/>
    <w:rsid w:val="004E46E2"/>
    <w:rsid w:val="004E4930"/>
    <w:rsid w:val="0050013F"/>
    <w:rsid w:val="0051441F"/>
    <w:rsid w:val="00516056"/>
    <w:rsid w:val="00521F7A"/>
    <w:rsid w:val="0052380A"/>
    <w:rsid w:val="00523AFC"/>
    <w:rsid w:val="00526622"/>
    <w:rsid w:val="00527CAF"/>
    <w:rsid w:val="00532173"/>
    <w:rsid w:val="00532DB5"/>
    <w:rsid w:val="00532F8D"/>
    <w:rsid w:val="0054032F"/>
    <w:rsid w:val="00542A78"/>
    <w:rsid w:val="00543A41"/>
    <w:rsid w:val="00546A4C"/>
    <w:rsid w:val="0055197D"/>
    <w:rsid w:val="00555BCA"/>
    <w:rsid w:val="00563A24"/>
    <w:rsid w:val="00572DB5"/>
    <w:rsid w:val="00575E77"/>
    <w:rsid w:val="00576D44"/>
    <w:rsid w:val="00581B95"/>
    <w:rsid w:val="00584113"/>
    <w:rsid w:val="00585B17"/>
    <w:rsid w:val="00590763"/>
    <w:rsid w:val="00595488"/>
    <w:rsid w:val="005969D2"/>
    <w:rsid w:val="005A5827"/>
    <w:rsid w:val="005B17F8"/>
    <w:rsid w:val="005C6015"/>
    <w:rsid w:val="005C6211"/>
    <w:rsid w:val="005C768A"/>
    <w:rsid w:val="005C78E2"/>
    <w:rsid w:val="005D2B8C"/>
    <w:rsid w:val="005D3A4B"/>
    <w:rsid w:val="005D4F37"/>
    <w:rsid w:val="005E5237"/>
    <w:rsid w:val="005E5CCA"/>
    <w:rsid w:val="005F07EE"/>
    <w:rsid w:val="00602F84"/>
    <w:rsid w:val="006032BA"/>
    <w:rsid w:val="00607F56"/>
    <w:rsid w:val="006118D9"/>
    <w:rsid w:val="00612803"/>
    <w:rsid w:val="0061755D"/>
    <w:rsid w:val="006246C3"/>
    <w:rsid w:val="00626C6C"/>
    <w:rsid w:val="00627852"/>
    <w:rsid w:val="00627CA6"/>
    <w:rsid w:val="00631439"/>
    <w:rsid w:val="00631769"/>
    <w:rsid w:val="00634890"/>
    <w:rsid w:val="00635354"/>
    <w:rsid w:val="00635CDE"/>
    <w:rsid w:val="00637D9A"/>
    <w:rsid w:val="00641F1F"/>
    <w:rsid w:val="0064249E"/>
    <w:rsid w:val="00643512"/>
    <w:rsid w:val="0064630E"/>
    <w:rsid w:val="00646554"/>
    <w:rsid w:val="0065008C"/>
    <w:rsid w:val="00650ECF"/>
    <w:rsid w:val="006517DB"/>
    <w:rsid w:val="00651A17"/>
    <w:rsid w:val="0065547A"/>
    <w:rsid w:val="00660C76"/>
    <w:rsid w:val="00661670"/>
    <w:rsid w:val="00664175"/>
    <w:rsid w:val="006658EA"/>
    <w:rsid w:val="00667023"/>
    <w:rsid w:val="00672AAD"/>
    <w:rsid w:val="006823DC"/>
    <w:rsid w:val="0069379D"/>
    <w:rsid w:val="0069612E"/>
    <w:rsid w:val="006A0EA9"/>
    <w:rsid w:val="006A27FC"/>
    <w:rsid w:val="006A29DB"/>
    <w:rsid w:val="006B499D"/>
    <w:rsid w:val="006B4FFB"/>
    <w:rsid w:val="006B7FC5"/>
    <w:rsid w:val="006C2ACA"/>
    <w:rsid w:val="006C6117"/>
    <w:rsid w:val="006D0CA7"/>
    <w:rsid w:val="006E0AC7"/>
    <w:rsid w:val="006E0E95"/>
    <w:rsid w:val="006E1C62"/>
    <w:rsid w:val="006E22EF"/>
    <w:rsid w:val="006F120B"/>
    <w:rsid w:val="006F3F60"/>
    <w:rsid w:val="006F5FB0"/>
    <w:rsid w:val="006F6CC9"/>
    <w:rsid w:val="00700E18"/>
    <w:rsid w:val="00705222"/>
    <w:rsid w:val="00705877"/>
    <w:rsid w:val="00707A72"/>
    <w:rsid w:val="00711FC7"/>
    <w:rsid w:val="007208C8"/>
    <w:rsid w:val="0072733E"/>
    <w:rsid w:val="00730238"/>
    <w:rsid w:val="00730E8F"/>
    <w:rsid w:val="00731E5B"/>
    <w:rsid w:val="00733533"/>
    <w:rsid w:val="00740B8D"/>
    <w:rsid w:val="007438C9"/>
    <w:rsid w:val="0075682C"/>
    <w:rsid w:val="00756F43"/>
    <w:rsid w:val="007576A4"/>
    <w:rsid w:val="00760C7C"/>
    <w:rsid w:val="0076225D"/>
    <w:rsid w:val="00762917"/>
    <w:rsid w:val="00765681"/>
    <w:rsid w:val="00766621"/>
    <w:rsid w:val="007744F5"/>
    <w:rsid w:val="00781F49"/>
    <w:rsid w:val="00782762"/>
    <w:rsid w:val="00784FB8"/>
    <w:rsid w:val="0078525F"/>
    <w:rsid w:val="00785596"/>
    <w:rsid w:val="00785C91"/>
    <w:rsid w:val="00793A9A"/>
    <w:rsid w:val="0079592B"/>
    <w:rsid w:val="007A2F7E"/>
    <w:rsid w:val="007A4711"/>
    <w:rsid w:val="007B099A"/>
    <w:rsid w:val="007B2D56"/>
    <w:rsid w:val="007B4263"/>
    <w:rsid w:val="007B6555"/>
    <w:rsid w:val="007B6B6B"/>
    <w:rsid w:val="007B7A70"/>
    <w:rsid w:val="007B7EA1"/>
    <w:rsid w:val="007C21AB"/>
    <w:rsid w:val="007C3DFE"/>
    <w:rsid w:val="007C6DD3"/>
    <w:rsid w:val="007C78E1"/>
    <w:rsid w:val="007D0B10"/>
    <w:rsid w:val="007E6DF5"/>
    <w:rsid w:val="0080013F"/>
    <w:rsid w:val="0080216E"/>
    <w:rsid w:val="00802495"/>
    <w:rsid w:val="0080463C"/>
    <w:rsid w:val="00805D59"/>
    <w:rsid w:val="00806E77"/>
    <w:rsid w:val="00810385"/>
    <w:rsid w:val="0081457A"/>
    <w:rsid w:val="008149C3"/>
    <w:rsid w:val="00814BCB"/>
    <w:rsid w:val="008171B7"/>
    <w:rsid w:val="00826CFF"/>
    <w:rsid w:val="008404E7"/>
    <w:rsid w:val="00840E11"/>
    <w:rsid w:val="00841D69"/>
    <w:rsid w:val="008449E8"/>
    <w:rsid w:val="00850D1E"/>
    <w:rsid w:val="008520C7"/>
    <w:rsid w:val="00852531"/>
    <w:rsid w:val="00857392"/>
    <w:rsid w:val="00860C44"/>
    <w:rsid w:val="00862221"/>
    <w:rsid w:val="008641CF"/>
    <w:rsid w:val="008642EF"/>
    <w:rsid w:val="0086665E"/>
    <w:rsid w:val="00867217"/>
    <w:rsid w:val="0087459E"/>
    <w:rsid w:val="008748A3"/>
    <w:rsid w:val="008759D2"/>
    <w:rsid w:val="0088064A"/>
    <w:rsid w:val="00882EE5"/>
    <w:rsid w:val="0088329F"/>
    <w:rsid w:val="00890F5F"/>
    <w:rsid w:val="008A11ED"/>
    <w:rsid w:val="008A78DF"/>
    <w:rsid w:val="008B3957"/>
    <w:rsid w:val="008B4238"/>
    <w:rsid w:val="008B5126"/>
    <w:rsid w:val="008B7F4A"/>
    <w:rsid w:val="008C0B6F"/>
    <w:rsid w:val="008C1AAB"/>
    <w:rsid w:val="008C5D1D"/>
    <w:rsid w:val="008C7CB0"/>
    <w:rsid w:val="008D0C39"/>
    <w:rsid w:val="008D307D"/>
    <w:rsid w:val="008D6605"/>
    <w:rsid w:val="008E0F98"/>
    <w:rsid w:val="008E1E59"/>
    <w:rsid w:val="008E3A8B"/>
    <w:rsid w:val="008E6FA8"/>
    <w:rsid w:val="008F0644"/>
    <w:rsid w:val="008F4251"/>
    <w:rsid w:val="008F5CC1"/>
    <w:rsid w:val="008F5FB6"/>
    <w:rsid w:val="008F73E1"/>
    <w:rsid w:val="00900096"/>
    <w:rsid w:val="00901A54"/>
    <w:rsid w:val="00901D60"/>
    <w:rsid w:val="00915B00"/>
    <w:rsid w:val="00917CC2"/>
    <w:rsid w:val="00922B0F"/>
    <w:rsid w:val="00922E01"/>
    <w:rsid w:val="00924237"/>
    <w:rsid w:val="00934E87"/>
    <w:rsid w:val="00940835"/>
    <w:rsid w:val="0094277E"/>
    <w:rsid w:val="00945261"/>
    <w:rsid w:val="00946440"/>
    <w:rsid w:val="0094656B"/>
    <w:rsid w:val="009477DB"/>
    <w:rsid w:val="0096084F"/>
    <w:rsid w:val="00961AB6"/>
    <w:rsid w:val="00963616"/>
    <w:rsid w:val="009642B4"/>
    <w:rsid w:val="00971208"/>
    <w:rsid w:val="00976770"/>
    <w:rsid w:val="00977ADB"/>
    <w:rsid w:val="00984643"/>
    <w:rsid w:val="00984D5B"/>
    <w:rsid w:val="00987AE4"/>
    <w:rsid w:val="0099083A"/>
    <w:rsid w:val="00997E0D"/>
    <w:rsid w:val="009B22F0"/>
    <w:rsid w:val="009B27DF"/>
    <w:rsid w:val="009B2A47"/>
    <w:rsid w:val="009B3C4C"/>
    <w:rsid w:val="009C1936"/>
    <w:rsid w:val="009C204E"/>
    <w:rsid w:val="009D2F01"/>
    <w:rsid w:val="009D3BA9"/>
    <w:rsid w:val="009D42C5"/>
    <w:rsid w:val="009D6DB8"/>
    <w:rsid w:val="009E08CA"/>
    <w:rsid w:val="009E0C8D"/>
    <w:rsid w:val="009E6A71"/>
    <w:rsid w:val="009F178D"/>
    <w:rsid w:val="009F4598"/>
    <w:rsid w:val="009F4DBD"/>
    <w:rsid w:val="009F4DD2"/>
    <w:rsid w:val="009F5A45"/>
    <w:rsid w:val="00A0113D"/>
    <w:rsid w:val="00A018D6"/>
    <w:rsid w:val="00A12A1F"/>
    <w:rsid w:val="00A12D45"/>
    <w:rsid w:val="00A2273C"/>
    <w:rsid w:val="00A23D5B"/>
    <w:rsid w:val="00A23FB2"/>
    <w:rsid w:val="00A30400"/>
    <w:rsid w:val="00A30AB1"/>
    <w:rsid w:val="00A359AD"/>
    <w:rsid w:val="00A35E91"/>
    <w:rsid w:val="00A406DA"/>
    <w:rsid w:val="00A44061"/>
    <w:rsid w:val="00A46488"/>
    <w:rsid w:val="00A46DCC"/>
    <w:rsid w:val="00A55FAF"/>
    <w:rsid w:val="00A56844"/>
    <w:rsid w:val="00A5745B"/>
    <w:rsid w:val="00A62388"/>
    <w:rsid w:val="00A62749"/>
    <w:rsid w:val="00A662C7"/>
    <w:rsid w:val="00A677F4"/>
    <w:rsid w:val="00A8492E"/>
    <w:rsid w:val="00A85625"/>
    <w:rsid w:val="00A86963"/>
    <w:rsid w:val="00A86D8A"/>
    <w:rsid w:val="00A97304"/>
    <w:rsid w:val="00AA04CB"/>
    <w:rsid w:val="00AA288D"/>
    <w:rsid w:val="00AA4375"/>
    <w:rsid w:val="00AA4BAB"/>
    <w:rsid w:val="00AA5F83"/>
    <w:rsid w:val="00AB674A"/>
    <w:rsid w:val="00AC0BDB"/>
    <w:rsid w:val="00AC4437"/>
    <w:rsid w:val="00AC5FA4"/>
    <w:rsid w:val="00AC7318"/>
    <w:rsid w:val="00AC7994"/>
    <w:rsid w:val="00AD1BF5"/>
    <w:rsid w:val="00AD4EA3"/>
    <w:rsid w:val="00AD6C23"/>
    <w:rsid w:val="00AD7DBD"/>
    <w:rsid w:val="00AE200C"/>
    <w:rsid w:val="00AE211C"/>
    <w:rsid w:val="00AE298B"/>
    <w:rsid w:val="00AE36FC"/>
    <w:rsid w:val="00AF5104"/>
    <w:rsid w:val="00B13F94"/>
    <w:rsid w:val="00B15349"/>
    <w:rsid w:val="00B17395"/>
    <w:rsid w:val="00B216B5"/>
    <w:rsid w:val="00B25AB4"/>
    <w:rsid w:val="00B278DC"/>
    <w:rsid w:val="00B279B9"/>
    <w:rsid w:val="00B353AD"/>
    <w:rsid w:val="00B359E4"/>
    <w:rsid w:val="00B35E23"/>
    <w:rsid w:val="00B44CFC"/>
    <w:rsid w:val="00B45711"/>
    <w:rsid w:val="00B510BA"/>
    <w:rsid w:val="00B548D7"/>
    <w:rsid w:val="00B55B16"/>
    <w:rsid w:val="00B55CEE"/>
    <w:rsid w:val="00B603D6"/>
    <w:rsid w:val="00B62CC6"/>
    <w:rsid w:val="00B65FD6"/>
    <w:rsid w:val="00B6700B"/>
    <w:rsid w:val="00B67CB5"/>
    <w:rsid w:val="00B70624"/>
    <w:rsid w:val="00B70DC7"/>
    <w:rsid w:val="00B735DF"/>
    <w:rsid w:val="00B73643"/>
    <w:rsid w:val="00B74A2D"/>
    <w:rsid w:val="00B75D00"/>
    <w:rsid w:val="00B8154F"/>
    <w:rsid w:val="00B8439E"/>
    <w:rsid w:val="00B853B0"/>
    <w:rsid w:val="00B86AD5"/>
    <w:rsid w:val="00B91A50"/>
    <w:rsid w:val="00B95FD5"/>
    <w:rsid w:val="00BA0948"/>
    <w:rsid w:val="00BA1668"/>
    <w:rsid w:val="00BA3608"/>
    <w:rsid w:val="00BA39B0"/>
    <w:rsid w:val="00BA3F34"/>
    <w:rsid w:val="00BA4346"/>
    <w:rsid w:val="00BA4907"/>
    <w:rsid w:val="00BB36A0"/>
    <w:rsid w:val="00BC22E5"/>
    <w:rsid w:val="00BC5034"/>
    <w:rsid w:val="00BC7E9E"/>
    <w:rsid w:val="00BD0EB9"/>
    <w:rsid w:val="00BD1577"/>
    <w:rsid w:val="00BD1DFC"/>
    <w:rsid w:val="00BD2EF8"/>
    <w:rsid w:val="00BD65DF"/>
    <w:rsid w:val="00BE0287"/>
    <w:rsid w:val="00BE1161"/>
    <w:rsid w:val="00BE1AEC"/>
    <w:rsid w:val="00BE257F"/>
    <w:rsid w:val="00BE6D27"/>
    <w:rsid w:val="00BF0F6C"/>
    <w:rsid w:val="00C04F75"/>
    <w:rsid w:val="00C05BCA"/>
    <w:rsid w:val="00C0637A"/>
    <w:rsid w:val="00C13398"/>
    <w:rsid w:val="00C14D36"/>
    <w:rsid w:val="00C179EC"/>
    <w:rsid w:val="00C17B93"/>
    <w:rsid w:val="00C2435F"/>
    <w:rsid w:val="00C25802"/>
    <w:rsid w:val="00C31F88"/>
    <w:rsid w:val="00C345F0"/>
    <w:rsid w:val="00C4409F"/>
    <w:rsid w:val="00C44435"/>
    <w:rsid w:val="00C468AB"/>
    <w:rsid w:val="00C46ACC"/>
    <w:rsid w:val="00C47F04"/>
    <w:rsid w:val="00C5171B"/>
    <w:rsid w:val="00C55523"/>
    <w:rsid w:val="00C558F8"/>
    <w:rsid w:val="00C56860"/>
    <w:rsid w:val="00C6016D"/>
    <w:rsid w:val="00C60679"/>
    <w:rsid w:val="00C64F36"/>
    <w:rsid w:val="00C66032"/>
    <w:rsid w:val="00C66E85"/>
    <w:rsid w:val="00C70536"/>
    <w:rsid w:val="00C716A2"/>
    <w:rsid w:val="00C736CE"/>
    <w:rsid w:val="00C73D08"/>
    <w:rsid w:val="00C7778D"/>
    <w:rsid w:val="00C8167A"/>
    <w:rsid w:val="00C82CD6"/>
    <w:rsid w:val="00C83157"/>
    <w:rsid w:val="00C8390F"/>
    <w:rsid w:val="00C84202"/>
    <w:rsid w:val="00C870B1"/>
    <w:rsid w:val="00C878E6"/>
    <w:rsid w:val="00C9115E"/>
    <w:rsid w:val="00C97C26"/>
    <w:rsid w:val="00CA043E"/>
    <w:rsid w:val="00CA5C5A"/>
    <w:rsid w:val="00CA6507"/>
    <w:rsid w:val="00CB1C58"/>
    <w:rsid w:val="00CB4009"/>
    <w:rsid w:val="00CC1A02"/>
    <w:rsid w:val="00CC3BE4"/>
    <w:rsid w:val="00CC54C9"/>
    <w:rsid w:val="00CC5A2C"/>
    <w:rsid w:val="00CD7720"/>
    <w:rsid w:val="00CE05CC"/>
    <w:rsid w:val="00CE2250"/>
    <w:rsid w:val="00CE3002"/>
    <w:rsid w:val="00CE79AA"/>
    <w:rsid w:val="00CF1926"/>
    <w:rsid w:val="00D012C4"/>
    <w:rsid w:val="00D0162B"/>
    <w:rsid w:val="00D04EAE"/>
    <w:rsid w:val="00D05AA6"/>
    <w:rsid w:val="00D150F9"/>
    <w:rsid w:val="00D227DD"/>
    <w:rsid w:val="00D23303"/>
    <w:rsid w:val="00D23623"/>
    <w:rsid w:val="00D252B5"/>
    <w:rsid w:val="00D27E4A"/>
    <w:rsid w:val="00D27EBE"/>
    <w:rsid w:val="00D27FAD"/>
    <w:rsid w:val="00D316CE"/>
    <w:rsid w:val="00D372FF"/>
    <w:rsid w:val="00D4097F"/>
    <w:rsid w:val="00D418C0"/>
    <w:rsid w:val="00D43D3B"/>
    <w:rsid w:val="00D55240"/>
    <w:rsid w:val="00D57348"/>
    <w:rsid w:val="00D64D95"/>
    <w:rsid w:val="00D659F9"/>
    <w:rsid w:val="00D65E3D"/>
    <w:rsid w:val="00D6631D"/>
    <w:rsid w:val="00D803BC"/>
    <w:rsid w:val="00D848EC"/>
    <w:rsid w:val="00D87B03"/>
    <w:rsid w:val="00D87C85"/>
    <w:rsid w:val="00DA31DC"/>
    <w:rsid w:val="00DA578A"/>
    <w:rsid w:val="00DA5DD9"/>
    <w:rsid w:val="00DA6130"/>
    <w:rsid w:val="00DB1AFA"/>
    <w:rsid w:val="00DB295D"/>
    <w:rsid w:val="00DB3F5D"/>
    <w:rsid w:val="00DB66BE"/>
    <w:rsid w:val="00DC1A61"/>
    <w:rsid w:val="00DC3ABE"/>
    <w:rsid w:val="00DC7089"/>
    <w:rsid w:val="00DC76E2"/>
    <w:rsid w:val="00DD26C4"/>
    <w:rsid w:val="00DE24DD"/>
    <w:rsid w:val="00DE40B9"/>
    <w:rsid w:val="00DE51D0"/>
    <w:rsid w:val="00DE56AF"/>
    <w:rsid w:val="00DF1DBB"/>
    <w:rsid w:val="00DF2498"/>
    <w:rsid w:val="00DF3389"/>
    <w:rsid w:val="00DF4A4C"/>
    <w:rsid w:val="00DF6141"/>
    <w:rsid w:val="00DF6948"/>
    <w:rsid w:val="00DF6D0F"/>
    <w:rsid w:val="00E012FF"/>
    <w:rsid w:val="00E0369C"/>
    <w:rsid w:val="00E0438B"/>
    <w:rsid w:val="00E11F90"/>
    <w:rsid w:val="00E123CC"/>
    <w:rsid w:val="00E14D60"/>
    <w:rsid w:val="00E15BA5"/>
    <w:rsid w:val="00E17236"/>
    <w:rsid w:val="00E23567"/>
    <w:rsid w:val="00E24A3A"/>
    <w:rsid w:val="00E26240"/>
    <w:rsid w:val="00E263A5"/>
    <w:rsid w:val="00E370B9"/>
    <w:rsid w:val="00E4109B"/>
    <w:rsid w:val="00E41F25"/>
    <w:rsid w:val="00E4333A"/>
    <w:rsid w:val="00E45431"/>
    <w:rsid w:val="00E47583"/>
    <w:rsid w:val="00E50191"/>
    <w:rsid w:val="00E5180C"/>
    <w:rsid w:val="00E51A86"/>
    <w:rsid w:val="00E51F11"/>
    <w:rsid w:val="00E5575A"/>
    <w:rsid w:val="00E60349"/>
    <w:rsid w:val="00E61E5E"/>
    <w:rsid w:val="00E64B66"/>
    <w:rsid w:val="00E65C40"/>
    <w:rsid w:val="00E67A58"/>
    <w:rsid w:val="00E72768"/>
    <w:rsid w:val="00E75A88"/>
    <w:rsid w:val="00E76F87"/>
    <w:rsid w:val="00E82ECA"/>
    <w:rsid w:val="00E83FB0"/>
    <w:rsid w:val="00E853E6"/>
    <w:rsid w:val="00E854CF"/>
    <w:rsid w:val="00E86E74"/>
    <w:rsid w:val="00E87646"/>
    <w:rsid w:val="00E87907"/>
    <w:rsid w:val="00E94B4D"/>
    <w:rsid w:val="00E96219"/>
    <w:rsid w:val="00E96DEA"/>
    <w:rsid w:val="00EA0560"/>
    <w:rsid w:val="00EA0BA9"/>
    <w:rsid w:val="00EA2EBE"/>
    <w:rsid w:val="00EA417E"/>
    <w:rsid w:val="00EA5072"/>
    <w:rsid w:val="00EA66CB"/>
    <w:rsid w:val="00EA7521"/>
    <w:rsid w:val="00EA783B"/>
    <w:rsid w:val="00EB1840"/>
    <w:rsid w:val="00EC4A39"/>
    <w:rsid w:val="00EC66E5"/>
    <w:rsid w:val="00ED0CA9"/>
    <w:rsid w:val="00ED327C"/>
    <w:rsid w:val="00ED3E02"/>
    <w:rsid w:val="00ED7A03"/>
    <w:rsid w:val="00EE0262"/>
    <w:rsid w:val="00EE438E"/>
    <w:rsid w:val="00EE5EEB"/>
    <w:rsid w:val="00EF33B6"/>
    <w:rsid w:val="00EF3CFD"/>
    <w:rsid w:val="00EF45D4"/>
    <w:rsid w:val="00EF4912"/>
    <w:rsid w:val="00EF6624"/>
    <w:rsid w:val="00F00061"/>
    <w:rsid w:val="00F00360"/>
    <w:rsid w:val="00F06658"/>
    <w:rsid w:val="00F133D8"/>
    <w:rsid w:val="00F14FD9"/>
    <w:rsid w:val="00F16C76"/>
    <w:rsid w:val="00F25ED7"/>
    <w:rsid w:val="00F27DD1"/>
    <w:rsid w:val="00F34199"/>
    <w:rsid w:val="00F35C3B"/>
    <w:rsid w:val="00F36C6C"/>
    <w:rsid w:val="00F37B44"/>
    <w:rsid w:val="00F445CD"/>
    <w:rsid w:val="00F46656"/>
    <w:rsid w:val="00F53346"/>
    <w:rsid w:val="00F55E10"/>
    <w:rsid w:val="00F5652E"/>
    <w:rsid w:val="00F620D1"/>
    <w:rsid w:val="00F65D14"/>
    <w:rsid w:val="00F665B4"/>
    <w:rsid w:val="00F6696F"/>
    <w:rsid w:val="00F670B1"/>
    <w:rsid w:val="00F733F7"/>
    <w:rsid w:val="00F756E6"/>
    <w:rsid w:val="00F84E16"/>
    <w:rsid w:val="00F852C6"/>
    <w:rsid w:val="00F85F85"/>
    <w:rsid w:val="00F87859"/>
    <w:rsid w:val="00F93CF2"/>
    <w:rsid w:val="00F947A0"/>
    <w:rsid w:val="00FA501F"/>
    <w:rsid w:val="00FA50CC"/>
    <w:rsid w:val="00FA7CD7"/>
    <w:rsid w:val="00FB0AC9"/>
    <w:rsid w:val="00FB14E7"/>
    <w:rsid w:val="00FB1F0E"/>
    <w:rsid w:val="00FB2EEA"/>
    <w:rsid w:val="00FB58B3"/>
    <w:rsid w:val="00FC0C59"/>
    <w:rsid w:val="00FC4B52"/>
    <w:rsid w:val="00FC70CE"/>
    <w:rsid w:val="00FC7EAC"/>
    <w:rsid w:val="00FD1A12"/>
    <w:rsid w:val="00FD1CA1"/>
    <w:rsid w:val="00FD3A77"/>
    <w:rsid w:val="00FE1229"/>
    <w:rsid w:val="00FE2409"/>
    <w:rsid w:val="00FE265E"/>
    <w:rsid w:val="00FE342B"/>
    <w:rsid w:val="00FE39FC"/>
    <w:rsid w:val="00FE76FD"/>
    <w:rsid w:val="00FF134A"/>
    <w:rsid w:val="00FF3FCD"/>
    <w:rsid w:val="00FF57A4"/>
    <w:rsid w:val="00FF5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C9132"/>
  <w15:chartTrackingRefBased/>
  <w15:docId w15:val="{84E993BF-DF64-4C97-8EFA-91D96493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6A4"/>
    <w:pPr>
      <w:suppressAutoHyphens/>
      <w:spacing w:before="120" w:line="360" w:lineRule="auto"/>
    </w:pPr>
    <w:rPr>
      <w:rFonts w:ascii="Arial" w:hAnsi="Arial" w:cs="Arial"/>
      <w:sz w:val="24"/>
      <w:szCs w:val="24"/>
    </w:rPr>
  </w:style>
  <w:style w:type="paragraph" w:styleId="Heading1">
    <w:name w:val="heading 1"/>
    <w:basedOn w:val="Normal"/>
    <w:next w:val="Normal"/>
    <w:link w:val="Heading1Char"/>
    <w:uiPriority w:val="9"/>
    <w:qFormat/>
    <w:rsid w:val="00DF4A4C"/>
    <w:pPr>
      <w:keepNext/>
      <w:keepLines/>
      <w:spacing w:before="480" w:after="80"/>
      <w:outlineLvl w:val="0"/>
    </w:pPr>
    <w:rPr>
      <w:rFonts w:eastAsiaTheme="majorEastAsia"/>
      <w:color w:val="1B365D"/>
      <w:sz w:val="32"/>
      <w:szCs w:val="32"/>
    </w:rPr>
  </w:style>
  <w:style w:type="paragraph" w:styleId="Heading2">
    <w:name w:val="heading 2"/>
    <w:basedOn w:val="Heading1"/>
    <w:next w:val="Normal"/>
    <w:link w:val="Heading2Char"/>
    <w:uiPriority w:val="9"/>
    <w:unhideWhenUsed/>
    <w:qFormat/>
    <w:rsid w:val="00A62388"/>
    <w:pPr>
      <w:outlineLvl w:val="1"/>
    </w:pPr>
    <w:rPr>
      <w:sz w:val="28"/>
      <w:szCs w:val="28"/>
    </w:rPr>
  </w:style>
  <w:style w:type="paragraph" w:styleId="Heading3">
    <w:name w:val="heading 3"/>
    <w:basedOn w:val="Normal"/>
    <w:next w:val="Normal"/>
    <w:link w:val="Heading3Char"/>
    <w:uiPriority w:val="9"/>
    <w:unhideWhenUsed/>
    <w:qFormat/>
    <w:rsid w:val="00650ECF"/>
    <w:pPr>
      <w:keepNext/>
      <w:keepLines/>
      <w:numPr>
        <w:ilvl w:val="2"/>
        <w:numId w:val="3"/>
      </w:numPr>
      <w:tabs>
        <w:tab w:val="left" w:pos="993"/>
      </w:tabs>
      <w:spacing w:before="480" w:after="80"/>
      <w:outlineLvl w:val="2"/>
    </w:pPr>
    <w:rPr>
      <w:rFonts w:eastAsiaTheme="majorEastAsia"/>
      <w:color w:val="1B365D"/>
    </w:rPr>
  </w:style>
  <w:style w:type="paragraph" w:styleId="Heading4">
    <w:name w:val="heading 4"/>
    <w:basedOn w:val="Normal"/>
    <w:next w:val="Normal"/>
    <w:link w:val="Heading4Char"/>
    <w:uiPriority w:val="9"/>
    <w:semiHidden/>
    <w:unhideWhenUsed/>
    <w:rsid w:val="00383ECE"/>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ECE"/>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ECE"/>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ECE"/>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ECE"/>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ECE"/>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E95"/>
    <w:rPr>
      <w:rFonts w:ascii="Arial" w:eastAsiaTheme="majorEastAsia" w:hAnsi="Arial" w:cs="Arial"/>
      <w:color w:val="1B365D"/>
      <w:sz w:val="32"/>
      <w:szCs w:val="32"/>
    </w:rPr>
  </w:style>
  <w:style w:type="character" w:customStyle="1" w:styleId="Heading2Char">
    <w:name w:val="Heading 2 Char"/>
    <w:basedOn w:val="DefaultParagraphFont"/>
    <w:link w:val="Heading2"/>
    <w:uiPriority w:val="9"/>
    <w:rsid w:val="00A62388"/>
    <w:rPr>
      <w:rFonts w:ascii="Arial" w:eastAsiaTheme="majorEastAsia" w:hAnsi="Arial" w:cs="Arial"/>
      <w:color w:val="1B365D"/>
      <w:sz w:val="28"/>
      <w:szCs w:val="28"/>
    </w:rPr>
  </w:style>
  <w:style w:type="character" w:customStyle="1" w:styleId="Heading3Char">
    <w:name w:val="Heading 3 Char"/>
    <w:basedOn w:val="DefaultParagraphFont"/>
    <w:link w:val="Heading3"/>
    <w:uiPriority w:val="9"/>
    <w:rsid w:val="00650ECF"/>
    <w:rPr>
      <w:rFonts w:ascii="Arial" w:eastAsiaTheme="majorEastAsia" w:hAnsi="Arial" w:cs="Arial"/>
      <w:color w:val="1B365D"/>
      <w:sz w:val="24"/>
      <w:szCs w:val="24"/>
    </w:rPr>
  </w:style>
  <w:style w:type="character" w:customStyle="1" w:styleId="Heading4Char">
    <w:name w:val="Heading 4 Char"/>
    <w:basedOn w:val="DefaultParagraphFont"/>
    <w:link w:val="Heading4"/>
    <w:uiPriority w:val="9"/>
    <w:semiHidden/>
    <w:rsid w:val="00383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ECE"/>
    <w:rPr>
      <w:rFonts w:eastAsiaTheme="majorEastAsia" w:cstheme="majorBidi"/>
      <w:color w:val="272727" w:themeColor="text1" w:themeTint="D8"/>
    </w:rPr>
  </w:style>
  <w:style w:type="paragraph" w:styleId="Title">
    <w:name w:val="Title"/>
    <w:basedOn w:val="Normal"/>
    <w:next w:val="Normal"/>
    <w:link w:val="TitleChar"/>
    <w:uiPriority w:val="10"/>
    <w:rsid w:val="00526622"/>
    <w:pPr>
      <w:spacing w:after="80"/>
      <w:contextualSpacing/>
    </w:pPr>
    <w:rPr>
      <w:rFonts w:eastAsiaTheme="majorEastAsia"/>
      <w:b/>
      <w:bCs/>
      <w:color w:val="1B365D"/>
      <w:spacing w:val="-10"/>
      <w:kern w:val="28"/>
      <w:sz w:val="36"/>
      <w:szCs w:val="36"/>
    </w:rPr>
  </w:style>
  <w:style w:type="character" w:customStyle="1" w:styleId="TitleChar">
    <w:name w:val="Title Char"/>
    <w:basedOn w:val="DefaultParagraphFont"/>
    <w:link w:val="Title"/>
    <w:uiPriority w:val="10"/>
    <w:rsid w:val="00526622"/>
    <w:rPr>
      <w:rFonts w:ascii="Arial" w:eastAsiaTheme="majorEastAsia" w:hAnsi="Arial" w:cs="Arial"/>
      <w:b/>
      <w:bCs/>
      <w:color w:val="1B365D"/>
      <w:spacing w:val="-10"/>
      <w:kern w:val="28"/>
      <w:sz w:val="36"/>
      <w:szCs w:val="36"/>
    </w:rPr>
  </w:style>
  <w:style w:type="paragraph" w:styleId="Subtitle">
    <w:name w:val="Subtitle"/>
    <w:basedOn w:val="Normal"/>
    <w:next w:val="Normal"/>
    <w:link w:val="SubtitleChar"/>
    <w:uiPriority w:val="11"/>
    <w:qFormat/>
    <w:rsid w:val="00802495"/>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02495"/>
    <w:rPr>
      <w:rFonts w:ascii="Arial" w:eastAsiaTheme="majorEastAsia" w:hAnsi="Arial" w:cstheme="majorBidi"/>
      <w:color w:val="595959" w:themeColor="text1" w:themeTint="A6"/>
      <w:spacing w:val="15"/>
      <w:sz w:val="24"/>
      <w:szCs w:val="24"/>
    </w:rPr>
  </w:style>
  <w:style w:type="paragraph" w:styleId="Quote">
    <w:name w:val="Quote"/>
    <w:basedOn w:val="Normal"/>
    <w:next w:val="Normal"/>
    <w:link w:val="QuoteChar"/>
    <w:uiPriority w:val="29"/>
    <w:rsid w:val="00383ECE"/>
    <w:pPr>
      <w:spacing w:before="160"/>
      <w:jc w:val="center"/>
    </w:pPr>
    <w:rPr>
      <w:i/>
      <w:iCs/>
      <w:color w:val="404040" w:themeColor="text1" w:themeTint="BF"/>
    </w:rPr>
  </w:style>
  <w:style w:type="character" w:customStyle="1" w:styleId="QuoteChar">
    <w:name w:val="Quote Char"/>
    <w:basedOn w:val="DefaultParagraphFont"/>
    <w:link w:val="Quote"/>
    <w:uiPriority w:val="29"/>
    <w:rsid w:val="00383ECE"/>
    <w:rPr>
      <w:i/>
      <w:iCs/>
      <w:color w:val="404040" w:themeColor="text1" w:themeTint="BF"/>
    </w:rPr>
  </w:style>
  <w:style w:type="paragraph" w:styleId="ListParagraph">
    <w:name w:val="List Paragraph"/>
    <w:basedOn w:val="Normal"/>
    <w:uiPriority w:val="34"/>
    <w:qFormat/>
    <w:rsid w:val="00383ECE"/>
    <w:pPr>
      <w:ind w:left="720"/>
      <w:contextualSpacing/>
    </w:pPr>
  </w:style>
  <w:style w:type="character" w:styleId="IntenseEmphasis">
    <w:name w:val="Intense Emphasis"/>
    <w:basedOn w:val="DefaultParagraphFont"/>
    <w:uiPriority w:val="21"/>
    <w:rsid w:val="00383ECE"/>
    <w:rPr>
      <w:i/>
      <w:iCs/>
      <w:color w:val="0F4761" w:themeColor="accent1" w:themeShade="BF"/>
    </w:rPr>
  </w:style>
  <w:style w:type="paragraph" w:styleId="IntenseQuote">
    <w:name w:val="Intense Quote"/>
    <w:basedOn w:val="Normal"/>
    <w:next w:val="Normal"/>
    <w:link w:val="IntenseQuoteChar"/>
    <w:uiPriority w:val="30"/>
    <w:rsid w:val="00383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ECE"/>
    <w:rPr>
      <w:i/>
      <w:iCs/>
      <w:color w:val="0F4761" w:themeColor="accent1" w:themeShade="BF"/>
    </w:rPr>
  </w:style>
  <w:style w:type="character" w:styleId="IntenseReference">
    <w:name w:val="Intense Reference"/>
    <w:basedOn w:val="DefaultParagraphFont"/>
    <w:uiPriority w:val="32"/>
    <w:rsid w:val="00383ECE"/>
    <w:rPr>
      <w:b/>
      <w:bCs/>
      <w:smallCaps/>
      <w:color w:val="0F4761" w:themeColor="accent1" w:themeShade="BF"/>
      <w:spacing w:val="5"/>
    </w:rPr>
  </w:style>
  <w:style w:type="paragraph" w:customStyle="1" w:styleId="BulletedList">
    <w:name w:val="Bulleted List"/>
    <w:basedOn w:val="Normal"/>
    <w:next w:val="Normal"/>
    <w:qFormat/>
    <w:rsid w:val="00472C2E"/>
    <w:pPr>
      <w:numPr>
        <w:numId w:val="4"/>
      </w:numPr>
      <w:spacing w:before="80" w:after="120"/>
      <w:ind w:left="357" w:hanging="357"/>
    </w:pPr>
  </w:style>
  <w:style w:type="paragraph" w:styleId="NoSpacing">
    <w:name w:val="No Spacing"/>
    <w:link w:val="NoSpacingChar"/>
    <w:uiPriority w:val="1"/>
    <w:rsid w:val="00E82ECA"/>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E82ECA"/>
    <w:rPr>
      <w:rFonts w:eastAsiaTheme="minorEastAsia"/>
      <w:kern w:val="0"/>
      <w:lang w:eastAsia="en-GB"/>
      <w14:ligatures w14:val="none"/>
    </w:rPr>
  </w:style>
  <w:style w:type="paragraph" w:styleId="Header">
    <w:name w:val="header"/>
    <w:basedOn w:val="Normal"/>
    <w:link w:val="HeaderChar"/>
    <w:uiPriority w:val="99"/>
    <w:unhideWhenUsed/>
    <w:rsid w:val="00E82ECA"/>
    <w:pPr>
      <w:tabs>
        <w:tab w:val="center" w:pos="4513"/>
        <w:tab w:val="right" w:pos="9026"/>
      </w:tabs>
      <w:spacing w:after="0"/>
    </w:pPr>
  </w:style>
  <w:style w:type="character" w:customStyle="1" w:styleId="HeaderChar">
    <w:name w:val="Header Char"/>
    <w:basedOn w:val="DefaultParagraphFont"/>
    <w:link w:val="Header"/>
    <w:uiPriority w:val="99"/>
    <w:rsid w:val="00E82ECA"/>
    <w:rPr>
      <w:rFonts w:ascii="Arial" w:hAnsi="Arial" w:cs="Arial"/>
      <w:sz w:val="24"/>
      <w:szCs w:val="24"/>
    </w:rPr>
  </w:style>
  <w:style w:type="paragraph" w:styleId="Footer">
    <w:name w:val="footer"/>
    <w:basedOn w:val="Normal"/>
    <w:link w:val="FooterChar"/>
    <w:uiPriority w:val="99"/>
    <w:unhideWhenUsed/>
    <w:rsid w:val="00E82ECA"/>
    <w:pPr>
      <w:tabs>
        <w:tab w:val="center" w:pos="4513"/>
        <w:tab w:val="right" w:pos="9026"/>
      </w:tabs>
      <w:spacing w:after="0"/>
    </w:pPr>
  </w:style>
  <w:style w:type="character" w:customStyle="1" w:styleId="FooterChar">
    <w:name w:val="Footer Char"/>
    <w:basedOn w:val="DefaultParagraphFont"/>
    <w:link w:val="Footer"/>
    <w:uiPriority w:val="99"/>
    <w:rsid w:val="00E82ECA"/>
    <w:rPr>
      <w:rFonts w:ascii="Arial" w:hAnsi="Arial" w:cs="Arial"/>
      <w:sz w:val="24"/>
      <w:szCs w:val="24"/>
    </w:rPr>
  </w:style>
  <w:style w:type="paragraph" w:customStyle="1" w:styleId="paragraph">
    <w:name w:val="paragraph"/>
    <w:basedOn w:val="Normal"/>
    <w:rsid w:val="00E82EC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ontentcontrolboundarysink">
    <w:name w:val="contentcontrolboundarysink"/>
    <w:basedOn w:val="DefaultParagraphFont"/>
    <w:rsid w:val="00E82ECA"/>
  </w:style>
  <w:style w:type="character" w:customStyle="1" w:styleId="normaltextrun">
    <w:name w:val="normaltextrun"/>
    <w:basedOn w:val="DefaultParagraphFont"/>
    <w:rsid w:val="00E82ECA"/>
  </w:style>
  <w:style w:type="character" w:customStyle="1" w:styleId="eop">
    <w:name w:val="eop"/>
    <w:basedOn w:val="DefaultParagraphFont"/>
    <w:rsid w:val="00E82ECA"/>
  </w:style>
  <w:style w:type="paragraph" w:customStyle="1" w:styleId="Hyperlinks">
    <w:name w:val="Hyperlinks"/>
    <w:basedOn w:val="Normal"/>
    <w:next w:val="Normal"/>
    <w:link w:val="HyperlinksChar"/>
    <w:qFormat/>
    <w:rsid w:val="007438C9"/>
    <w:pPr>
      <w:spacing w:before="240" w:after="240"/>
    </w:pPr>
    <w:rPr>
      <w:color w:val="0065BD"/>
      <w:u w:val="single"/>
    </w:rPr>
  </w:style>
  <w:style w:type="character" w:customStyle="1" w:styleId="HyperlinksChar">
    <w:name w:val="Hyperlinks Char"/>
    <w:basedOn w:val="DefaultParagraphFont"/>
    <w:link w:val="Hyperlinks"/>
    <w:rsid w:val="007438C9"/>
    <w:rPr>
      <w:rFonts w:ascii="Arial" w:hAnsi="Arial" w:cs="Arial"/>
      <w:color w:val="0065BD"/>
      <w:sz w:val="24"/>
      <w:szCs w:val="24"/>
      <w:u w:val="single"/>
    </w:rPr>
  </w:style>
  <w:style w:type="paragraph" w:styleId="TOCHeading">
    <w:name w:val="TOC Heading"/>
    <w:basedOn w:val="Heading1"/>
    <w:next w:val="Normal"/>
    <w:uiPriority w:val="39"/>
    <w:unhideWhenUsed/>
    <w:rsid w:val="00E51A86"/>
    <w:pPr>
      <w:spacing w:before="240" w:after="0" w:line="259" w:lineRule="auto"/>
      <w:outlineLvl w:val="9"/>
    </w:pPr>
    <w:rPr>
      <w:rFonts w:asciiTheme="majorHAnsi" w:hAnsiTheme="majorHAnsi" w:cstheme="majorBidi"/>
      <w:color w:val="0F4761" w:themeColor="accent1" w:themeShade="BF"/>
      <w:kern w:val="0"/>
      <w:lang w:eastAsia="en-GB"/>
      <w14:ligatures w14:val="none"/>
    </w:rPr>
  </w:style>
  <w:style w:type="paragraph" w:styleId="TOC1">
    <w:name w:val="toc 1"/>
    <w:basedOn w:val="Normal"/>
    <w:next w:val="Normal"/>
    <w:autoRedefine/>
    <w:uiPriority w:val="39"/>
    <w:unhideWhenUsed/>
    <w:rsid w:val="00CB4009"/>
    <w:pPr>
      <w:tabs>
        <w:tab w:val="left" w:pos="709"/>
        <w:tab w:val="right" w:leader="dot" w:pos="9016"/>
      </w:tabs>
      <w:spacing w:after="100"/>
    </w:pPr>
  </w:style>
  <w:style w:type="paragraph" w:styleId="TOC2">
    <w:name w:val="toc 2"/>
    <w:basedOn w:val="Normal"/>
    <w:next w:val="Normal"/>
    <w:autoRedefine/>
    <w:uiPriority w:val="39"/>
    <w:unhideWhenUsed/>
    <w:rsid w:val="00E51A86"/>
    <w:pPr>
      <w:spacing w:after="100"/>
      <w:ind w:left="240"/>
    </w:pPr>
  </w:style>
  <w:style w:type="paragraph" w:styleId="TOC3">
    <w:name w:val="toc 3"/>
    <w:basedOn w:val="Normal"/>
    <w:next w:val="Normal"/>
    <w:autoRedefine/>
    <w:uiPriority w:val="39"/>
    <w:unhideWhenUsed/>
    <w:rsid w:val="00E51A86"/>
    <w:pPr>
      <w:spacing w:after="100"/>
      <w:ind w:left="480"/>
    </w:pPr>
  </w:style>
  <w:style w:type="character" w:styleId="Hyperlink">
    <w:name w:val="Hyperlink"/>
    <w:basedOn w:val="DefaultParagraphFont"/>
    <w:uiPriority w:val="99"/>
    <w:unhideWhenUsed/>
    <w:rsid w:val="00E51A86"/>
    <w:rPr>
      <w:color w:val="467886" w:themeColor="hyperlink"/>
      <w:u w:val="single"/>
    </w:rPr>
  </w:style>
  <w:style w:type="paragraph" w:customStyle="1" w:styleId="Paragraphheading">
    <w:name w:val="Paragraph heading"/>
    <w:basedOn w:val="Normal"/>
    <w:next w:val="Normal"/>
    <w:link w:val="ParagraphheadingChar"/>
    <w:qFormat/>
    <w:rsid w:val="00227EAA"/>
    <w:pPr>
      <w:spacing w:before="480"/>
    </w:pPr>
    <w:rPr>
      <w:b/>
      <w:color w:val="007A78"/>
    </w:rPr>
  </w:style>
  <w:style w:type="character" w:customStyle="1" w:styleId="ParagraphheadingChar">
    <w:name w:val="Paragraph heading Char"/>
    <w:basedOn w:val="DefaultParagraphFont"/>
    <w:link w:val="Paragraphheading"/>
    <w:rsid w:val="00227EAA"/>
    <w:rPr>
      <w:rFonts w:ascii="Arial" w:hAnsi="Arial" w:cs="Arial"/>
      <w:b/>
      <w:color w:val="007A78"/>
      <w:sz w:val="24"/>
      <w:szCs w:val="24"/>
    </w:rPr>
  </w:style>
  <w:style w:type="paragraph" w:styleId="Caption">
    <w:name w:val="caption"/>
    <w:basedOn w:val="Normal"/>
    <w:next w:val="Normal"/>
    <w:uiPriority w:val="35"/>
    <w:unhideWhenUsed/>
    <w:rsid w:val="00FC7EAC"/>
    <w:pPr>
      <w:spacing w:after="200"/>
    </w:pPr>
    <w:rPr>
      <w:i/>
      <w:iCs/>
      <w:color w:val="0E2841" w:themeColor="text2"/>
      <w:sz w:val="18"/>
      <w:szCs w:val="18"/>
    </w:rPr>
  </w:style>
  <w:style w:type="character" w:customStyle="1" w:styleId="wacimagecontainer">
    <w:name w:val="wacimagecontainer"/>
    <w:basedOn w:val="DefaultParagraphFont"/>
    <w:rsid w:val="004A4B8D"/>
  </w:style>
  <w:style w:type="paragraph" w:customStyle="1" w:styleId="BoldEmphasis">
    <w:name w:val="Bold Emphasis"/>
    <w:basedOn w:val="Normal"/>
    <w:next w:val="Normal"/>
    <w:link w:val="BoldEmphasisChar"/>
    <w:qFormat/>
    <w:rsid w:val="00D27E4A"/>
    <w:pPr>
      <w:spacing w:before="480" w:after="120"/>
    </w:pPr>
    <w:rPr>
      <w:b/>
      <w:bCs/>
      <w:sz w:val="28"/>
      <w:szCs w:val="28"/>
    </w:rPr>
  </w:style>
  <w:style w:type="character" w:customStyle="1" w:styleId="BoldEmphasisChar">
    <w:name w:val="Bold Emphasis Char"/>
    <w:basedOn w:val="DefaultParagraphFont"/>
    <w:link w:val="BoldEmphasis"/>
    <w:rsid w:val="00D27E4A"/>
    <w:rPr>
      <w:rFonts w:ascii="Arial" w:hAnsi="Arial" w:cs="Arial"/>
      <w:b/>
      <w:bCs/>
      <w:sz w:val="28"/>
      <w:szCs w:val="28"/>
    </w:rPr>
  </w:style>
  <w:style w:type="paragraph" w:customStyle="1" w:styleId="PackQuestions">
    <w:name w:val="Pack Questions"/>
    <w:basedOn w:val="BoldEmphasis"/>
    <w:link w:val="PackQuestionsChar"/>
    <w:qFormat/>
    <w:rsid w:val="00D27E4A"/>
  </w:style>
  <w:style w:type="character" w:customStyle="1" w:styleId="PackQuestionsChar">
    <w:name w:val="Pack Questions Char"/>
    <w:basedOn w:val="BoldEmphasisChar"/>
    <w:link w:val="PackQuestions"/>
    <w:rsid w:val="00D27E4A"/>
    <w:rPr>
      <w:rFonts w:ascii="Arial" w:hAnsi="Arial" w:cs="Arial"/>
      <w:b/>
      <w:bCs/>
      <w:sz w:val="28"/>
      <w:szCs w:val="28"/>
    </w:rPr>
  </w:style>
  <w:style w:type="paragraph" w:customStyle="1" w:styleId="PackQuestionText">
    <w:name w:val="Pack Question Text"/>
    <w:basedOn w:val="Normal"/>
    <w:link w:val="PackQuestionTextChar"/>
    <w:rsid w:val="006B4FFB"/>
    <w:pPr>
      <w:spacing w:before="0" w:after="480"/>
    </w:pPr>
  </w:style>
  <w:style w:type="character" w:customStyle="1" w:styleId="PackQuestionTextChar">
    <w:name w:val="Pack Question Text Char"/>
    <w:basedOn w:val="DefaultParagraphFont"/>
    <w:link w:val="PackQuestionText"/>
    <w:rsid w:val="006B4FFB"/>
    <w:rPr>
      <w:rFonts w:ascii="Arial" w:hAnsi="Arial" w:cs="Arial"/>
      <w:sz w:val="24"/>
      <w:szCs w:val="24"/>
    </w:rPr>
  </w:style>
  <w:style w:type="paragraph" w:customStyle="1" w:styleId="DoubleSpaceAnswers">
    <w:name w:val="Double Space Answers"/>
    <w:basedOn w:val="Normal"/>
    <w:link w:val="DoubleSpaceAnswersChar"/>
    <w:rsid w:val="00B95FD5"/>
    <w:pPr>
      <w:spacing w:before="240" w:after="240"/>
    </w:pPr>
  </w:style>
  <w:style w:type="character" w:customStyle="1" w:styleId="DoubleSpaceAnswersChar">
    <w:name w:val="Double Space Answers Char"/>
    <w:basedOn w:val="DefaultParagraphFont"/>
    <w:link w:val="DoubleSpaceAnswers"/>
    <w:rsid w:val="00B95FD5"/>
    <w:rPr>
      <w:rFonts w:ascii="Arial" w:hAnsi="Arial" w:cs="Arial"/>
      <w:sz w:val="24"/>
      <w:szCs w:val="24"/>
    </w:rPr>
  </w:style>
  <w:style w:type="paragraph" w:customStyle="1" w:styleId="NonNumberedSections">
    <w:name w:val="Non Numbered Sections"/>
    <w:basedOn w:val="Heading1"/>
    <w:next w:val="Subtitle"/>
    <w:link w:val="NonNumberedSectionsChar"/>
    <w:qFormat/>
    <w:rsid w:val="009477DB"/>
    <w:pPr>
      <w:spacing w:before="0"/>
    </w:pPr>
    <w:rPr>
      <w:b/>
      <w:bCs/>
      <w:color w:val="007A78"/>
      <w:sz w:val="40"/>
      <w:szCs w:val="40"/>
    </w:rPr>
  </w:style>
  <w:style w:type="character" w:customStyle="1" w:styleId="NonNumberedSectionsChar">
    <w:name w:val="Non Numbered Sections Char"/>
    <w:basedOn w:val="Heading1Char"/>
    <w:link w:val="NonNumberedSections"/>
    <w:rsid w:val="009477DB"/>
    <w:rPr>
      <w:rFonts w:ascii="Arial" w:eastAsiaTheme="majorEastAsia" w:hAnsi="Arial" w:cs="Arial"/>
      <w:b/>
      <w:bCs/>
      <w:color w:val="007A78"/>
      <w:sz w:val="40"/>
      <w:szCs w:val="40"/>
    </w:rPr>
  </w:style>
  <w:style w:type="character" w:styleId="UnresolvedMention">
    <w:name w:val="Unresolved Mention"/>
    <w:basedOn w:val="DefaultParagraphFont"/>
    <w:uiPriority w:val="99"/>
    <w:semiHidden/>
    <w:unhideWhenUsed/>
    <w:rsid w:val="00E41F25"/>
    <w:rPr>
      <w:color w:val="605E5C"/>
      <w:shd w:val="clear" w:color="auto" w:fill="E1DFDD"/>
    </w:rPr>
  </w:style>
  <w:style w:type="paragraph" w:customStyle="1" w:styleId="Emphasisedsubtitle">
    <w:name w:val="Emphasised subtitle"/>
    <w:basedOn w:val="BoldEmphasis"/>
    <w:link w:val="EmphasisedsubtitleChar"/>
    <w:qFormat/>
    <w:rsid w:val="007B2D56"/>
    <w:pPr>
      <w:spacing w:before="240" w:after="240"/>
    </w:pPr>
    <w:rPr>
      <w:color w:val="007A78"/>
      <w:sz w:val="24"/>
    </w:rPr>
  </w:style>
  <w:style w:type="character" w:customStyle="1" w:styleId="EmphasisedsubtitleChar">
    <w:name w:val="Emphasised subtitle Char"/>
    <w:basedOn w:val="BoldEmphasisChar"/>
    <w:link w:val="Emphasisedsubtitle"/>
    <w:rsid w:val="007B2D56"/>
    <w:rPr>
      <w:rFonts w:ascii="Arial" w:hAnsi="Arial" w:cs="Arial"/>
      <w:b/>
      <w:bCs/>
      <w:color w:val="007A78"/>
      <w:sz w:val="24"/>
      <w:szCs w:val="28"/>
    </w:rPr>
  </w:style>
  <w:style w:type="paragraph" w:customStyle="1" w:styleId="Tableheadings">
    <w:name w:val="Table headings"/>
    <w:basedOn w:val="Normal"/>
    <w:link w:val="TableheadingsChar"/>
    <w:qFormat/>
    <w:rsid w:val="00DC7089"/>
    <w:pPr>
      <w:spacing w:after="120"/>
      <w:ind w:left="130"/>
      <w:textAlignment w:val="baseline"/>
    </w:pPr>
    <w:rPr>
      <w:rFonts w:eastAsia="Times New Roman"/>
      <w:b/>
      <w:color w:val="1B365D"/>
      <w:kern w:val="0"/>
      <w:lang w:eastAsia="en-GB"/>
      <w14:ligatures w14:val="none"/>
    </w:rPr>
  </w:style>
  <w:style w:type="character" w:customStyle="1" w:styleId="TableheadingsChar">
    <w:name w:val="Table headings Char"/>
    <w:basedOn w:val="DefaultParagraphFont"/>
    <w:link w:val="Tableheadings"/>
    <w:rsid w:val="00DC7089"/>
    <w:rPr>
      <w:rFonts w:ascii="Arial" w:eastAsia="Times New Roman" w:hAnsi="Arial" w:cs="Arial"/>
      <w:b/>
      <w:color w:val="1B365D"/>
      <w:kern w:val="0"/>
      <w:sz w:val="24"/>
      <w:szCs w:val="24"/>
      <w:lang w:eastAsia="en-GB"/>
      <w14:ligatures w14:val="none"/>
    </w:rPr>
  </w:style>
  <w:style w:type="paragraph" w:customStyle="1" w:styleId="TableText">
    <w:name w:val="Table Text"/>
    <w:basedOn w:val="Normal"/>
    <w:link w:val="TableTextChar"/>
    <w:qFormat/>
    <w:rsid w:val="00ED7A03"/>
    <w:pPr>
      <w:spacing w:before="80" w:after="80"/>
      <w:ind w:left="130"/>
      <w:textAlignment w:val="baseline"/>
    </w:pPr>
    <w:rPr>
      <w:rFonts w:eastAsia="Times New Roman"/>
      <w:color w:val="000000"/>
      <w:kern w:val="0"/>
      <w:lang w:eastAsia="en-GB"/>
      <w14:ligatures w14:val="none"/>
    </w:rPr>
  </w:style>
  <w:style w:type="character" w:customStyle="1" w:styleId="TableTextChar">
    <w:name w:val="Table Text Char"/>
    <w:basedOn w:val="DefaultParagraphFont"/>
    <w:link w:val="TableText"/>
    <w:rsid w:val="00ED7A03"/>
    <w:rPr>
      <w:rFonts w:ascii="Arial" w:eastAsia="Times New Roman" w:hAnsi="Arial" w:cs="Arial"/>
      <w:color w:val="000000"/>
      <w:kern w:val="0"/>
      <w:sz w:val="24"/>
      <w:szCs w:val="24"/>
      <w:lang w:eastAsia="en-GB"/>
      <w14:ligatures w14:val="none"/>
    </w:rPr>
  </w:style>
  <w:style w:type="paragraph" w:customStyle="1" w:styleId="BodyBold">
    <w:name w:val="Body Bold"/>
    <w:basedOn w:val="Normal"/>
    <w:link w:val="BodyBoldChar"/>
    <w:qFormat/>
    <w:rsid w:val="00B216B5"/>
    <w:pPr>
      <w:spacing w:before="240"/>
    </w:pPr>
    <w:rPr>
      <w:b/>
    </w:rPr>
  </w:style>
  <w:style w:type="character" w:customStyle="1" w:styleId="BodyBoldChar">
    <w:name w:val="Body Bold Char"/>
    <w:basedOn w:val="DefaultParagraphFont"/>
    <w:link w:val="BodyBold"/>
    <w:rsid w:val="00B216B5"/>
    <w:rPr>
      <w:rFonts w:ascii="Arial" w:hAnsi="Arial" w:cs="Arial"/>
      <w:b/>
      <w:sz w:val="24"/>
      <w:szCs w:val="24"/>
    </w:rPr>
  </w:style>
  <w:style w:type="table" w:styleId="TableGrid">
    <w:name w:val="Table Grid"/>
    <w:basedOn w:val="TableNormal"/>
    <w:uiPriority w:val="59"/>
    <w:rsid w:val="004C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D26C4"/>
    <w:pPr>
      <w:spacing w:before="0" w:after="100" w:line="278" w:lineRule="auto"/>
      <w:ind w:left="72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DD26C4"/>
    <w:pPr>
      <w:spacing w:before="0" w:after="100" w:line="278" w:lineRule="auto"/>
      <w:ind w:left="96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DD26C4"/>
    <w:pPr>
      <w:spacing w:before="0" w:after="100" w:line="278" w:lineRule="auto"/>
      <w:ind w:left="12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DD26C4"/>
    <w:pPr>
      <w:spacing w:before="0" w:after="100" w:line="278" w:lineRule="auto"/>
      <w:ind w:left="144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DD26C4"/>
    <w:pPr>
      <w:spacing w:before="0" w:after="100" w:line="278" w:lineRule="auto"/>
      <w:ind w:left="168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DD26C4"/>
    <w:pPr>
      <w:spacing w:before="0" w:after="100" w:line="278" w:lineRule="auto"/>
      <w:ind w:left="1920"/>
    </w:pPr>
    <w:rPr>
      <w:rFonts w:asciiTheme="minorHAnsi" w:eastAsiaTheme="minorEastAsia" w:hAnsiTheme="minorHAnsi" w:cstheme="minorBidi"/>
      <w:lang w:eastAsia="en-GB"/>
    </w:rPr>
  </w:style>
  <w:style w:type="paragraph" w:styleId="NormalWeb">
    <w:name w:val="Normal (Web)"/>
    <w:basedOn w:val="Normal"/>
    <w:uiPriority w:val="99"/>
    <w:unhideWhenUsed/>
    <w:rsid w:val="00DB1AFA"/>
    <w:pPr>
      <w:suppressAutoHyphens w:val="0"/>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8474">
      <w:bodyDiv w:val="1"/>
      <w:marLeft w:val="0"/>
      <w:marRight w:val="0"/>
      <w:marTop w:val="0"/>
      <w:marBottom w:val="0"/>
      <w:divBdr>
        <w:top w:val="none" w:sz="0" w:space="0" w:color="auto"/>
        <w:left w:val="none" w:sz="0" w:space="0" w:color="auto"/>
        <w:bottom w:val="none" w:sz="0" w:space="0" w:color="auto"/>
        <w:right w:val="none" w:sz="0" w:space="0" w:color="auto"/>
      </w:divBdr>
      <w:divsChild>
        <w:div w:id="834955382">
          <w:marLeft w:val="0"/>
          <w:marRight w:val="0"/>
          <w:marTop w:val="0"/>
          <w:marBottom w:val="0"/>
          <w:divBdr>
            <w:top w:val="none" w:sz="0" w:space="0" w:color="auto"/>
            <w:left w:val="none" w:sz="0" w:space="0" w:color="auto"/>
            <w:bottom w:val="none" w:sz="0" w:space="0" w:color="auto"/>
            <w:right w:val="none" w:sz="0" w:space="0" w:color="auto"/>
          </w:divBdr>
          <w:divsChild>
            <w:div w:id="1496994700">
              <w:marLeft w:val="0"/>
              <w:marRight w:val="0"/>
              <w:marTop w:val="0"/>
              <w:marBottom w:val="0"/>
              <w:divBdr>
                <w:top w:val="none" w:sz="0" w:space="0" w:color="auto"/>
                <w:left w:val="none" w:sz="0" w:space="0" w:color="auto"/>
                <w:bottom w:val="none" w:sz="0" w:space="0" w:color="auto"/>
                <w:right w:val="none" w:sz="0" w:space="0" w:color="auto"/>
              </w:divBdr>
            </w:div>
          </w:divsChild>
        </w:div>
        <w:div w:id="1140420538">
          <w:marLeft w:val="0"/>
          <w:marRight w:val="0"/>
          <w:marTop w:val="0"/>
          <w:marBottom w:val="0"/>
          <w:divBdr>
            <w:top w:val="none" w:sz="0" w:space="0" w:color="auto"/>
            <w:left w:val="none" w:sz="0" w:space="0" w:color="auto"/>
            <w:bottom w:val="none" w:sz="0" w:space="0" w:color="auto"/>
            <w:right w:val="none" w:sz="0" w:space="0" w:color="auto"/>
          </w:divBdr>
          <w:divsChild>
            <w:div w:id="386496619">
              <w:marLeft w:val="0"/>
              <w:marRight w:val="0"/>
              <w:marTop w:val="0"/>
              <w:marBottom w:val="0"/>
              <w:divBdr>
                <w:top w:val="none" w:sz="0" w:space="0" w:color="auto"/>
                <w:left w:val="none" w:sz="0" w:space="0" w:color="auto"/>
                <w:bottom w:val="none" w:sz="0" w:space="0" w:color="auto"/>
                <w:right w:val="none" w:sz="0" w:space="0" w:color="auto"/>
              </w:divBdr>
            </w:div>
          </w:divsChild>
        </w:div>
        <w:div w:id="1388336222">
          <w:marLeft w:val="0"/>
          <w:marRight w:val="0"/>
          <w:marTop w:val="0"/>
          <w:marBottom w:val="0"/>
          <w:divBdr>
            <w:top w:val="none" w:sz="0" w:space="0" w:color="auto"/>
            <w:left w:val="none" w:sz="0" w:space="0" w:color="auto"/>
            <w:bottom w:val="none" w:sz="0" w:space="0" w:color="auto"/>
            <w:right w:val="none" w:sz="0" w:space="0" w:color="auto"/>
          </w:divBdr>
          <w:divsChild>
            <w:div w:id="100154064">
              <w:marLeft w:val="0"/>
              <w:marRight w:val="0"/>
              <w:marTop w:val="0"/>
              <w:marBottom w:val="0"/>
              <w:divBdr>
                <w:top w:val="none" w:sz="0" w:space="0" w:color="auto"/>
                <w:left w:val="none" w:sz="0" w:space="0" w:color="auto"/>
                <w:bottom w:val="none" w:sz="0" w:space="0" w:color="auto"/>
                <w:right w:val="none" w:sz="0" w:space="0" w:color="auto"/>
              </w:divBdr>
            </w:div>
          </w:divsChild>
        </w:div>
        <w:div w:id="1492408943">
          <w:marLeft w:val="0"/>
          <w:marRight w:val="0"/>
          <w:marTop w:val="0"/>
          <w:marBottom w:val="0"/>
          <w:divBdr>
            <w:top w:val="none" w:sz="0" w:space="0" w:color="auto"/>
            <w:left w:val="none" w:sz="0" w:space="0" w:color="auto"/>
            <w:bottom w:val="none" w:sz="0" w:space="0" w:color="auto"/>
            <w:right w:val="none" w:sz="0" w:space="0" w:color="auto"/>
          </w:divBdr>
          <w:divsChild>
            <w:div w:id="707025869">
              <w:marLeft w:val="0"/>
              <w:marRight w:val="0"/>
              <w:marTop w:val="0"/>
              <w:marBottom w:val="0"/>
              <w:divBdr>
                <w:top w:val="none" w:sz="0" w:space="0" w:color="auto"/>
                <w:left w:val="none" w:sz="0" w:space="0" w:color="auto"/>
                <w:bottom w:val="none" w:sz="0" w:space="0" w:color="auto"/>
                <w:right w:val="none" w:sz="0" w:space="0" w:color="auto"/>
              </w:divBdr>
            </w:div>
          </w:divsChild>
        </w:div>
        <w:div w:id="1568611412">
          <w:marLeft w:val="0"/>
          <w:marRight w:val="0"/>
          <w:marTop w:val="0"/>
          <w:marBottom w:val="0"/>
          <w:divBdr>
            <w:top w:val="none" w:sz="0" w:space="0" w:color="auto"/>
            <w:left w:val="none" w:sz="0" w:space="0" w:color="auto"/>
            <w:bottom w:val="none" w:sz="0" w:space="0" w:color="auto"/>
            <w:right w:val="none" w:sz="0" w:space="0" w:color="auto"/>
          </w:divBdr>
          <w:divsChild>
            <w:div w:id="1657685323">
              <w:marLeft w:val="0"/>
              <w:marRight w:val="0"/>
              <w:marTop w:val="0"/>
              <w:marBottom w:val="0"/>
              <w:divBdr>
                <w:top w:val="none" w:sz="0" w:space="0" w:color="auto"/>
                <w:left w:val="none" w:sz="0" w:space="0" w:color="auto"/>
                <w:bottom w:val="none" w:sz="0" w:space="0" w:color="auto"/>
                <w:right w:val="none" w:sz="0" w:space="0" w:color="auto"/>
              </w:divBdr>
            </w:div>
          </w:divsChild>
        </w:div>
        <w:div w:id="1595358541">
          <w:marLeft w:val="0"/>
          <w:marRight w:val="0"/>
          <w:marTop w:val="0"/>
          <w:marBottom w:val="0"/>
          <w:divBdr>
            <w:top w:val="none" w:sz="0" w:space="0" w:color="auto"/>
            <w:left w:val="none" w:sz="0" w:space="0" w:color="auto"/>
            <w:bottom w:val="none" w:sz="0" w:space="0" w:color="auto"/>
            <w:right w:val="none" w:sz="0" w:space="0" w:color="auto"/>
          </w:divBdr>
          <w:divsChild>
            <w:div w:id="2055882549">
              <w:marLeft w:val="0"/>
              <w:marRight w:val="0"/>
              <w:marTop w:val="0"/>
              <w:marBottom w:val="0"/>
              <w:divBdr>
                <w:top w:val="none" w:sz="0" w:space="0" w:color="auto"/>
                <w:left w:val="none" w:sz="0" w:space="0" w:color="auto"/>
                <w:bottom w:val="none" w:sz="0" w:space="0" w:color="auto"/>
                <w:right w:val="none" w:sz="0" w:space="0" w:color="auto"/>
              </w:divBdr>
            </w:div>
          </w:divsChild>
        </w:div>
        <w:div w:id="1648969352">
          <w:marLeft w:val="0"/>
          <w:marRight w:val="0"/>
          <w:marTop w:val="0"/>
          <w:marBottom w:val="0"/>
          <w:divBdr>
            <w:top w:val="none" w:sz="0" w:space="0" w:color="auto"/>
            <w:left w:val="none" w:sz="0" w:space="0" w:color="auto"/>
            <w:bottom w:val="none" w:sz="0" w:space="0" w:color="auto"/>
            <w:right w:val="none" w:sz="0" w:space="0" w:color="auto"/>
          </w:divBdr>
          <w:divsChild>
            <w:div w:id="99766654">
              <w:marLeft w:val="0"/>
              <w:marRight w:val="0"/>
              <w:marTop w:val="0"/>
              <w:marBottom w:val="0"/>
              <w:divBdr>
                <w:top w:val="none" w:sz="0" w:space="0" w:color="auto"/>
                <w:left w:val="none" w:sz="0" w:space="0" w:color="auto"/>
                <w:bottom w:val="none" w:sz="0" w:space="0" w:color="auto"/>
                <w:right w:val="none" w:sz="0" w:space="0" w:color="auto"/>
              </w:divBdr>
            </w:div>
          </w:divsChild>
        </w:div>
        <w:div w:id="2078090770">
          <w:marLeft w:val="0"/>
          <w:marRight w:val="0"/>
          <w:marTop w:val="0"/>
          <w:marBottom w:val="0"/>
          <w:divBdr>
            <w:top w:val="none" w:sz="0" w:space="0" w:color="auto"/>
            <w:left w:val="none" w:sz="0" w:space="0" w:color="auto"/>
            <w:bottom w:val="none" w:sz="0" w:space="0" w:color="auto"/>
            <w:right w:val="none" w:sz="0" w:space="0" w:color="auto"/>
          </w:divBdr>
          <w:divsChild>
            <w:div w:id="11058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1144">
      <w:bodyDiv w:val="1"/>
      <w:marLeft w:val="0"/>
      <w:marRight w:val="0"/>
      <w:marTop w:val="0"/>
      <w:marBottom w:val="0"/>
      <w:divBdr>
        <w:top w:val="none" w:sz="0" w:space="0" w:color="auto"/>
        <w:left w:val="none" w:sz="0" w:space="0" w:color="auto"/>
        <w:bottom w:val="none" w:sz="0" w:space="0" w:color="auto"/>
        <w:right w:val="none" w:sz="0" w:space="0" w:color="auto"/>
      </w:divBdr>
    </w:div>
    <w:div w:id="504322264">
      <w:bodyDiv w:val="1"/>
      <w:marLeft w:val="0"/>
      <w:marRight w:val="0"/>
      <w:marTop w:val="0"/>
      <w:marBottom w:val="0"/>
      <w:divBdr>
        <w:top w:val="none" w:sz="0" w:space="0" w:color="auto"/>
        <w:left w:val="none" w:sz="0" w:space="0" w:color="auto"/>
        <w:bottom w:val="none" w:sz="0" w:space="0" w:color="auto"/>
        <w:right w:val="none" w:sz="0" w:space="0" w:color="auto"/>
      </w:divBdr>
      <w:divsChild>
        <w:div w:id="92090405">
          <w:marLeft w:val="0"/>
          <w:marRight w:val="0"/>
          <w:marTop w:val="0"/>
          <w:marBottom w:val="0"/>
          <w:divBdr>
            <w:top w:val="none" w:sz="0" w:space="0" w:color="auto"/>
            <w:left w:val="none" w:sz="0" w:space="0" w:color="auto"/>
            <w:bottom w:val="none" w:sz="0" w:space="0" w:color="auto"/>
            <w:right w:val="none" w:sz="0" w:space="0" w:color="auto"/>
          </w:divBdr>
        </w:div>
        <w:div w:id="123472082">
          <w:marLeft w:val="0"/>
          <w:marRight w:val="0"/>
          <w:marTop w:val="0"/>
          <w:marBottom w:val="0"/>
          <w:divBdr>
            <w:top w:val="none" w:sz="0" w:space="0" w:color="auto"/>
            <w:left w:val="none" w:sz="0" w:space="0" w:color="auto"/>
            <w:bottom w:val="none" w:sz="0" w:space="0" w:color="auto"/>
            <w:right w:val="none" w:sz="0" w:space="0" w:color="auto"/>
          </w:divBdr>
        </w:div>
        <w:div w:id="487522912">
          <w:marLeft w:val="0"/>
          <w:marRight w:val="0"/>
          <w:marTop w:val="0"/>
          <w:marBottom w:val="0"/>
          <w:divBdr>
            <w:top w:val="none" w:sz="0" w:space="0" w:color="auto"/>
            <w:left w:val="none" w:sz="0" w:space="0" w:color="auto"/>
            <w:bottom w:val="none" w:sz="0" w:space="0" w:color="auto"/>
            <w:right w:val="none" w:sz="0" w:space="0" w:color="auto"/>
          </w:divBdr>
        </w:div>
        <w:div w:id="583033830">
          <w:marLeft w:val="0"/>
          <w:marRight w:val="0"/>
          <w:marTop w:val="0"/>
          <w:marBottom w:val="0"/>
          <w:divBdr>
            <w:top w:val="none" w:sz="0" w:space="0" w:color="auto"/>
            <w:left w:val="none" w:sz="0" w:space="0" w:color="auto"/>
            <w:bottom w:val="none" w:sz="0" w:space="0" w:color="auto"/>
            <w:right w:val="none" w:sz="0" w:space="0" w:color="auto"/>
          </w:divBdr>
        </w:div>
        <w:div w:id="699937793">
          <w:marLeft w:val="0"/>
          <w:marRight w:val="0"/>
          <w:marTop w:val="0"/>
          <w:marBottom w:val="0"/>
          <w:divBdr>
            <w:top w:val="none" w:sz="0" w:space="0" w:color="auto"/>
            <w:left w:val="none" w:sz="0" w:space="0" w:color="auto"/>
            <w:bottom w:val="none" w:sz="0" w:space="0" w:color="auto"/>
            <w:right w:val="none" w:sz="0" w:space="0" w:color="auto"/>
          </w:divBdr>
        </w:div>
        <w:div w:id="1706246091">
          <w:marLeft w:val="0"/>
          <w:marRight w:val="0"/>
          <w:marTop w:val="0"/>
          <w:marBottom w:val="0"/>
          <w:divBdr>
            <w:top w:val="none" w:sz="0" w:space="0" w:color="auto"/>
            <w:left w:val="none" w:sz="0" w:space="0" w:color="auto"/>
            <w:bottom w:val="none" w:sz="0" w:space="0" w:color="auto"/>
            <w:right w:val="none" w:sz="0" w:space="0" w:color="auto"/>
          </w:divBdr>
        </w:div>
        <w:div w:id="1794249924">
          <w:marLeft w:val="0"/>
          <w:marRight w:val="0"/>
          <w:marTop w:val="0"/>
          <w:marBottom w:val="0"/>
          <w:divBdr>
            <w:top w:val="none" w:sz="0" w:space="0" w:color="auto"/>
            <w:left w:val="none" w:sz="0" w:space="0" w:color="auto"/>
            <w:bottom w:val="none" w:sz="0" w:space="0" w:color="auto"/>
            <w:right w:val="none" w:sz="0" w:space="0" w:color="auto"/>
          </w:divBdr>
        </w:div>
      </w:divsChild>
    </w:div>
    <w:div w:id="533692114">
      <w:bodyDiv w:val="1"/>
      <w:marLeft w:val="0"/>
      <w:marRight w:val="0"/>
      <w:marTop w:val="0"/>
      <w:marBottom w:val="0"/>
      <w:divBdr>
        <w:top w:val="none" w:sz="0" w:space="0" w:color="auto"/>
        <w:left w:val="none" w:sz="0" w:space="0" w:color="auto"/>
        <w:bottom w:val="none" w:sz="0" w:space="0" w:color="auto"/>
        <w:right w:val="none" w:sz="0" w:space="0" w:color="auto"/>
      </w:divBdr>
      <w:divsChild>
        <w:div w:id="1318791">
          <w:marLeft w:val="0"/>
          <w:marRight w:val="0"/>
          <w:marTop w:val="0"/>
          <w:marBottom w:val="0"/>
          <w:divBdr>
            <w:top w:val="none" w:sz="0" w:space="0" w:color="auto"/>
            <w:left w:val="none" w:sz="0" w:space="0" w:color="auto"/>
            <w:bottom w:val="none" w:sz="0" w:space="0" w:color="auto"/>
            <w:right w:val="none" w:sz="0" w:space="0" w:color="auto"/>
          </w:divBdr>
          <w:divsChild>
            <w:div w:id="545029078">
              <w:marLeft w:val="0"/>
              <w:marRight w:val="0"/>
              <w:marTop w:val="0"/>
              <w:marBottom w:val="0"/>
              <w:divBdr>
                <w:top w:val="none" w:sz="0" w:space="0" w:color="auto"/>
                <w:left w:val="none" w:sz="0" w:space="0" w:color="auto"/>
                <w:bottom w:val="none" w:sz="0" w:space="0" w:color="auto"/>
                <w:right w:val="none" w:sz="0" w:space="0" w:color="auto"/>
              </w:divBdr>
            </w:div>
          </w:divsChild>
        </w:div>
        <w:div w:id="119350238">
          <w:marLeft w:val="0"/>
          <w:marRight w:val="0"/>
          <w:marTop w:val="0"/>
          <w:marBottom w:val="0"/>
          <w:divBdr>
            <w:top w:val="none" w:sz="0" w:space="0" w:color="auto"/>
            <w:left w:val="none" w:sz="0" w:space="0" w:color="auto"/>
            <w:bottom w:val="none" w:sz="0" w:space="0" w:color="auto"/>
            <w:right w:val="none" w:sz="0" w:space="0" w:color="auto"/>
          </w:divBdr>
          <w:divsChild>
            <w:div w:id="1098137034">
              <w:marLeft w:val="0"/>
              <w:marRight w:val="0"/>
              <w:marTop w:val="0"/>
              <w:marBottom w:val="0"/>
              <w:divBdr>
                <w:top w:val="none" w:sz="0" w:space="0" w:color="auto"/>
                <w:left w:val="none" w:sz="0" w:space="0" w:color="auto"/>
                <w:bottom w:val="none" w:sz="0" w:space="0" w:color="auto"/>
                <w:right w:val="none" w:sz="0" w:space="0" w:color="auto"/>
              </w:divBdr>
            </w:div>
          </w:divsChild>
        </w:div>
        <w:div w:id="498347200">
          <w:marLeft w:val="0"/>
          <w:marRight w:val="0"/>
          <w:marTop w:val="0"/>
          <w:marBottom w:val="0"/>
          <w:divBdr>
            <w:top w:val="none" w:sz="0" w:space="0" w:color="auto"/>
            <w:left w:val="none" w:sz="0" w:space="0" w:color="auto"/>
            <w:bottom w:val="none" w:sz="0" w:space="0" w:color="auto"/>
            <w:right w:val="none" w:sz="0" w:space="0" w:color="auto"/>
          </w:divBdr>
          <w:divsChild>
            <w:div w:id="414131347">
              <w:marLeft w:val="0"/>
              <w:marRight w:val="0"/>
              <w:marTop w:val="0"/>
              <w:marBottom w:val="0"/>
              <w:divBdr>
                <w:top w:val="none" w:sz="0" w:space="0" w:color="auto"/>
                <w:left w:val="none" w:sz="0" w:space="0" w:color="auto"/>
                <w:bottom w:val="none" w:sz="0" w:space="0" w:color="auto"/>
                <w:right w:val="none" w:sz="0" w:space="0" w:color="auto"/>
              </w:divBdr>
            </w:div>
          </w:divsChild>
        </w:div>
        <w:div w:id="535701683">
          <w:marLeft w:val="0"/>
          <w:marRight w:val="0"/>
          <w:marTop w:val="0"/>
          <w:marBottom w:val="0"/>
          <w:divBdr>
            <w:top w:val="none" w:sz="0" w:space="0" w:color="auto"/>
            <w:left w:val="none" w:sz="0" w:space="0" w:color="auto"/>
            <w:bottom w:val="none" w:sz="0" w:space="0" w:color="auto"/>
            <w:right w:val="none" w:sz="0" w:space="0" w:color="auto"/>
          </w:divBdr>
          <w:divsChild>
            <w:div w:id="1831142121">
              <w:marLeft w:val="0"/>
              <w:marRight w:val="0"/>
              <w:marTop w:val="0"/>
              <w:marBottom w:val="0"/>
              <w:divBdr>
                <w:top w:val="none" w:sz="0" w:space="0" w:color="auto"/>
                <w:left w:val="none" w:sz="0" w:space="0" w:color="auto"/>
                <w:bottom w:val="none" w:sz="0" w:space="0" w:color="auto"/>
                <w:right w:val="none" w:sz="0" w:space="0" w:color="auto"/>
              </w:divBdr>
            </w:div>
          </w:divsChild>
        </w:div>
        <w:div w:id="544296136">
          <w:marLeft w:val="0"/>
          <w:marRight w:val="0"/>
          <w:marTop w:val="0"/>
          <w:marBottom w:val="0"/>
          <w:divBdr>
            <w:top w:val="none" w:sz="0" w:space="0" w:color="auto"/>
            <w:left w:val="none" w:sz="0" w:space="0" w:color="auto"/>
            <w:bottom w:val="none" w:sz="0" w:space="0" w:color="auto"/>
            <w:right w:val="none" w:sz="0" w:space="0" w:color="auto"/>
          </w:divBdr>
          <w:divsChild>
            <w:div w:id="1251507239">
              <w:marLeft w:val="0"/>
              <w:marRight w:val="0"/>
              <w:marTop w:val="0"/>
              <w:marBottom w:val="0"/>
              <w:divBdr>
                <w:top w:val="none" w:sz="0" w:space="0" w:color="auto"/>
                <w:left w:val="none" w:sz="0" w:space="0" w:color="auto"/>
                <w:bottom w:val="none" w:sz="0" w:space="0" w:color="auto"/>
                <w:right w:val="none" w:sz="0" w:space="0" w:color="auto"/>
              </w:divBdr>
            </w:div>
          </w:divsChild>
        </w:div>
        <w:div w:id="569929437">
          <w:marLeft w:val="0"/>
          <w:marRight w:val="0"/>
          <w:marTop w:val="0"/>
          <w:marBottom w:val="0"/>
          <w:divBdr>
            <w:top w:val="none" w:sz="0" w:space="0" w:color="auto"/>
            <w:left w:val="none" w:sz="0" w:space="0" w:color="auto"/>
            <w:bottom w:val="none" w:sz="0" w:space="0" w:color="auto"/>
            <w:right w:val="none" w:sz="0" w:space="0" w:color="auto"/>
          </w:divBdr>
          <w:divsChild>
            <w:div w:id="1226986272">
              <w:marLeft w:val="0"/>
              <w:marRight w:val="0"/>
              <w:marTop w:val="0"/>
              <w:marBottom w:val="0"/>
              <w:divBdr>
                <w:top w:val="none" w:sz="0" w:space="0" w:color="auto"/>
                <w:left w:val="none" w:sz="0" w:space="0" w:color="auto"/>
                <w:bottom w:val="none" w:sz="0" w:space="0" w:color="auto"/>
                <w:right w:val="none" w:sz="0" w:space="0" w:color="auto"/>
              </w:divBdr>
            </w:div>
          </w:divsChild>
        </w:div>
        <w:div w:id="654182321">
          <w:marLeft w:val="0"/>
          <w:marRight w:val="0"/>
          <w:marTop w:val="0"/>
          <w:marBottom w:val="0"/>
          <w:divBdr>
            <w:top w:val="none" w:sz="0" w:space="0" w:color="auto"/>
            <w:left w:val="none" w:sz="0" w:space="0" w:color="auto"/>
            <w:bottom w:val="none" w:sz="0" w:space="0" w:color="auto"/>
            <w:right w:val="none" w:sz="0" w:space="0" w:color="auto"/>
          </w:divBdr>
          <w:divsChild>
            <w:div w:id="1054088565">
              <w:marLeft w:val="0"/>
              <w:marRight w:val="0"/>
              <w:marTop w:val="0"/>
              <w:marBottom w:val="0"/>
              <w:divBdr>
                <w:top w:val="none" w:sz="0" w:space="0" w:color="auto"/>
                <w:left w:val="none" w:sz="0" w:space="0" w:color="auto"/>
                <w:bottom w:val="none" w:sz="0" w:space="0" w:color="auto"/>
                <w:right w:val="none" w:sz="0" w:space="0" w:color="auto"/>
              </w:divBdr>
            </w:div>
          </w:divsChild>
        </w:div>
        <w:div w:id="776750536">
          <w:marLeft w:val="0"/>
          <w:marRight w:val="0"/>
          <w:marTop w:val="0"/>
          <w:marBottom w:val="0"/>
          <w:divBdr>
            <w:top w:val="none" w:sz="0" w:space="0" w:color="auto"/>
            <w:left w:val="none" w:sz="0" w:space="0" w:color="auto"/>
            <w:bottom w:val="none" w:sz="0" w:space="0" w:color="auto"/>
            <w:right w:val="none" w:sz="0" w:space="0" w:color="auto"/>
          </w:divBdr>
          <w:divsChild>
            <w:div w:id="765811903">
              <w:marLeft w:val="0"/>
              <w:marRight w:val="0"/>
              <w:marTop w:val="0"/>
              <w:marBottom w:val="0"/>
              <w:divBdr>
                <w:top w:val="none" w:sz="0" w:space="0" w:color="auto"/>
                <w:left w:val="none" w:sz="0" w:space="0" w:color="auto"/>
                <w:bottom w:val="none" w:sz="0" w:space="0" w:color="auto"/>
                <w:right w:val="none" w:sz="0" w:space="0" w:color="auto"/>
              </w:divBdr>
            </w:div>
          </w:divsChild>
        </w:div>
        <w:div w:id="803543724">
          <w:marLeft w:val="0"/>
          <w:marRight w:val="0"/>
          <w:marTop w:val="0"/>
          <w:marBottom w:val="0"/>
          <w:divBdr>
            <w:top w:val="none" w:sz="0" w:space="0" w:color="auto"/>
            <w:left w:val="none" w:sz="0" w:space="0" w:color="auto"/>
            <w:bottom w:val="none" w:sz="0" w:space="0" w:color="auto"/>
            <w:right w:val="none" w:sz="0" w:space="0" w:color="auto"/>
          </w:divBdr>
          <w:divsChild>
            <w:div w:id="1231887310">
              <w:marLeft w:val="0"/>
              <w:marRight w:val="0"/>
              <w:marTop w:val="0"/>
              <w:marBottom w:val="0"/>
              <w:divBdr>
                <w:top w:val="none" w:sz="0" w:space="0" w:color="auto"/>
                <w:left w:val="none" w:sz="0" w:space="0" w:color="auto"/>
                <w:bottom w:val="none" w:sz="0" w:space="0" w:color="auto"/>
                <w:right w:val="none" w:sz="0" w:space="0" w:color="auto"/>
              </w:divBdr>
            </w:div>
          </w:divsChild>
        </w:div>
        <w:div w:id="951742797">
          <w:marLeft w:val="0"/>
          <w:marRight w:val="0"/>
          <w:marTop w:val="0"/>
          <w:marBottom w:val="0"/>
          <w:divBdr>
            <w:top w:val="none" w:sz="0" w:space="0" w:color="auto"/>
            <w:left w:val="none" w:sz="0" w:space="0" w:color="auto"/>
            <w:bottom w:val="none" w:sz="0" w:space="0" w:color="auto"/>
            <w:right w:val="none" w:sz="0" w:space="0" w:color="auto"/>
          </w:divBdr>
          <w:divsChild>
            <w:div w:id="473063572">
              <w:marLeft w:val="0"/>
              <w:marRight w:val="0"/>
              <w:marTop w:val="0"/>
              <w:marBottom w:val="0"/>
              <w:divBdr>
                <w:top w:val="none" w:sz="0" w:space="0" w:color="auto"/>
                <w:left w:val="none" w:sz="0" w:space="0" w:color="auto"/>
                <w:bottom w:val="none" w:sz="0" w:space="0" w:color="auto"/>
                <w:right w:val="none" w:sz="0" w:space="0" w:color="auto"/>
              </w:divBdr>
            </w:div>
          </w:divsChild>
        </w:div>
        <w:div w:id="1077047291">
          <w:marLeft w:val="0"/>
          <w:marRight w:val="0"/>
          <w:marTop w:val="0"/>
          <w:marBottom w:val="0"/>
          <w:divBdr>
            <w:top w:val="none" w:sz="0" w:space="0" w:color="auto"/>
            <w:left w:val="none" w:sz="0" w:space="0" w:color="auto"/>
            <w:bottom w:val="none" w:sz="0" w:space="0" w:color="auto"/>
            <w:right w:val="none" w:sz="0" w:space="0" w:color="auto"/>
          </w:divBdr>
          <w:divsChild>
            <w:div w:id="751585720">
              <w:marLeft w:val="0"/>
              <w:marRight w:val="0"/>
              <w:marTop w:val="0"/>
              <w:marBottom w:val="0"/>
              <w:divBdr>
                <w:top w:val="none" w:sz="0" w:space="0" w:color="auto"/>
                <w:left w:val="none" w:sz="0" w:space="0" w:color="auto"/>
                <w:bottom w:val="none" w:sz="0" w:space="0" w:color="auto"/>
                <w:right w:val="none" w:sz="0" w:space="0" w:color="auto"/>
              </w:divBdr>
            </w:div>
          </w:divsChild>
        </w:div>
        <w:div w:id="1185632348">
          <w:marLeft w:val="0"/>
          <w:marRight w:val="0"/>
          <w:marTop w:val="0"/>
          <w:marBottom w:val="0"/>
          <w:divBdr>
            <w:top w:val="none" w:sz="0" w:space="0" w:color="auto"/>
            <w:left w:val="none" w:sz="0" w:space="0" w:color="auto"/>
            <w:bottom w:val="none" w:sz="0" w:space="0" w:color="auto"/>
            <w:right w:val="none" w:sz="0" w:space="0" w:color="auto"/>
          </w:divBdr>
          <w:divsChild>
            <w:div w:id="1756241187">
              <w:marLeft w:val="0"/>
              <w:marRight w:val="0"/>
              <w:marTop w:val="0"/>
              <w:marBottom w:val="0"/>
              <w:divBdr>
                <w:top w:val="none" w:sz="0" w:space="0" w:color="auto"/>
                <w:left w:val="none" w:sz="0" w:space="0" w:color="auto"/>
                <w:bottom w:val="none" w:sz="0" w:space="0" w:color="auto"/>
                <w:right w:val="none" w:sz="0" w:space="0" w:color="auto"/>
              </w:divBdr>
            </w:div>
          </w:divsChild>
        </w:div>
        <w:div w:id="1221090050">
          <w:marLeft w:val="0"/>
          <w:marRight w:val="0"/>
          <w:marTop w:val="0"/>
          <w:marBottom w:val="0"/>
          <w:divBdr>
            <w:top w:val="none" w:sz="0" w:space="0" w:color="auto"/>
            <w:left w:val="none" w:sz="0" w:space="0" w:color="auto"/>
            <w:bottom w:val="none" w:sz="0" w:space="0" w:color="auto"/>
            <w:right w:val="none" w:sz="0" w:space="0" w:color="auto"/>
          </w:divBdr>
          <w:divsChild>
            <w:div w:id="2115241806">
              <w:marLeft w:val="0"/>
              <w:marRight w:val="0"/>
              <w:marTop w:val="0"/>
              <w:marBottom w:val="0"/>
              <w:divBdr>
                <w:top w:val="none" w:sz="0" w:space="0" w:color="auto"/>
                <w:left w:val="none" w:sz="0" w:space="0" w:color="auto"/>
                <w:bottom w:val="none" w:sz="0" w:space="0" w:color="auto"/>
                <w:right w:val="none" w:sz="0" w:space="0" w:color="auto"/>
              </w:divBdr>
            </w:div>
          </w:divsChild>
        </w:div>
        <w:div w:id="1307735227">
          <w:marLeft w:val="0"/>
          <w:marRight w:val="0"/>
          <w:marTop w:val="0"/>
          <w:marBottom w:val="0"/>
          <w:divBdr>
            <w:top w:val="none" w:sz="0" w:space="0" w:color="auto"/>
            <w:left w:val="none" w:sz="0" w:space="0" w:color="auto"/>
            <w:bottom w:val="none" w:sz="0" w:space="0" w:color="auto"/>
            <w:right w:val="none" w:sz="0" w:space="0" w:color="auto"/>
          </w:divBdr>
          <w:divsChild>
            <w:div w:id="329724943">
              <w:marLeft w:val="0"/>
              <w:marRight w:val="0"/>
              <w:marTop w:val="0"/>
              <w:marBottom w:val="0"/>
              <w:divBdr>
                <w:top w:val="none" w:sz="0" w:space="0" w:color="auto"/>
                <w:left w:val="none" w:sz="0" w:space="0" w:color="auto"/>
                <w:bottom w:val="none" w:sz="0" w:space="0" w:color="auto"/>
                <w:right w:val="none" w:sz="0" w:space="0" w:color="auto"/>
              </w:divBdr>
            </w:div>
          </w:divsChild>
        </w:div>
        <w:div w:id="1419517857">
          <w:marLeft w:val="0"/>
          <w:marRight w:val="0"/>
          <w:marTop w:val="0"/>
          <w:marBottom w:val="0"/>
          <w:divBdr>
            <w:top w:val="none" w:sz="0" w:space="0" w:color="auto"/>
            <w:left w:val="none" w:sz="0" w:space="0" w:color="auto"/>
            <w:bottom w:val="none" w:sz="0" w:space="0" w:color="auto"/>
            <w:right w:val="none" w:sz="0" w:space="0" w:color="auto"/>
          </w:divBdr>
          <w:divsChild>
            <w:div w:id="2086563379">
              <w:marLeft w:val="0"/>
              <w:marRight w:val="0"/>
              <w:marTop w:val="0"/>
              <w:marBottom w:val="0"/>
              <w:divBdr>
                <w:top w:val="none" w:sz="0" w:space="0" w:color="auto"/>
                <w:left w:val="none" w:sz="0" w:space="0" w:color="auto"/>
                <w:bottom w:val="none" w:sz="0" w:space="0" w:color="auto"/>
                <w:right w:val="none" w:sz="0" w:space="0" w:color="auto"/>
              </w:divBdr>
            </w:div>
          </w:divsChild>
        </w:div>
        <w:div w:id="1542787158">
          <w:marLeft w:val="0"/>
          <w:marRight w:val="0"/>
          <w:marTop w:val="0"/>
          <w:marBottom w:val="0"/>
          <w:divBdr>
            <w:top w:val="none" w:sz="0" w:space="0" w:color="auto"/>
            <w:left w:val="none" w:sz="0" w:space="0" w:color="auto"/>
            <w:bottom w:val="none" w:sz="0" w:space="0" w:color="auto"/>
            <w:right w:val="none" w:sz="0" w:space="0" w:color="auto"/>
          </w:divBdr>
          <w:divsChild>
            <w:div w:id="2054622204">
              <w:marLeft w:val="0"/>
              <w:marRight w:val="0"/>
              <w:marTop w:val="0"/>
              <w:marBottom w:val="0"/>
              <w:divBdr>
                <w:top w:val="none" w:sz="0" w:space="0" w:color="auto"/>
                <w:left w:val="none" w:sz="0" w:space="0" w:color="auto"/>
                <w:bottom w:val="none" w:sz="0" w:space="0" w:color="auto"/>
                <w:right w:val="none" w:sz="0" w:space="0" w:color="auto"/>
              </w:divBdr>
            </w:div>
          </w:divsChild>
        </w:div>
        <w:div w:id="1644263786">
          <w:marLeft w:val="0"/>
          <w:marRight w:val="0"/>
          <w:marTop w:val="0"/>
          <w:marBottom w:val="0"/>
          <w:divBdr>
            <w:top w:val="none" w:sz="0" w:space="0" w:color="auto"/>
            <w:left w:val="none" w:sz="0" w:space="0" w:color="auto"/>
            <w:bottom w:val="none" w:sz="0" w:space="0" w:color="auto"/>
            <w:right w:val="none" w:sz="0" w:space="0" w:color="auto"/>
          </w:divBdr>
          <w:divsChild>
            <w:div w:id="1082875700">
              <w:marLeft w:val="0"/>
              <w:marRight w:val="0"/>
              <w:marTop w:val="0"/>
              <w:marBottom w:val="0"/>
              <w:divBdr>
                <w:top w:val="none" w:sz="0" w:space="0" w:color="auto"/>
                <w:left w:val="none" w:sz="0" w:space="0" w:color="auto"/>
                <w:bottom w:val="none" w:sz="0" w:space="0" w:color="auto"/>
                <w:right w:val="none" w:sz="0" w:space="0" w:color="auto"/>
              </w:divBdr>
            </w:div>
          </w:divsChild>
        </w:div>
        <w:div w:id="1768573438">
          <w:marLeft w:val="0"/>
          <w:marRight w:val="0"/>
          <w:marTop w:val="0"/>
          <w:marBottom w:val="0"/>
          <w:divBdr>
            <w:top w:val="none" w:sz="0" w:space="0" w:color="auto"/>
            <w:left w:val="none" w:sz="0" w:space="0" w:color="auto"/>
            <w:bottom w:val="none" w:sz="0" w:space="0" w:color="auto"/>
            <w:right w:val="none" w:sz="0" w:space="0" w:color="auto"/>
          </w:divBdr>
          <w:divsChild>
            <w:div w:id="1689065630">
              <w:marLeft w:val="0"/>
              <w:marRight w:val="0"/>
              <w:marTop w:val="0"/>
              <w:marBottom w:val="0"/>
              <w:divBdr>
                <w:top w:val="none" w:sz="0" w:space="0" w:color="auto"/>
                <w:left w:val="none" w:sz="0" w:space="0" w:color="auto"/>
                <w:bottom w:val="none" w:sz="0" w:space="0" w:color="auto"/>
                <w:right w:val="none" w:sz="0" w:space="0" w:color="auto"/>
              </w:divBdr>
            </w:div>
          </w:divsChild>
        </w:div>
        <w:div w:id="1989243219">
          <w:marLeft w:val="0"/>
          <w:marRight w:val="0"/>
          <w:marTop w:val="0"/>
          <w:marBottom w:val="0"/>
          <w:divBdr>
            <w:top w:val="none" w:sz="0" w:space="0" w:color="auto"/>
            <w:left w:val="none" w:sz="0" w:space="0" w:color="auto"/>
            <w:bottom w:val="none" w:sz="0" w:space="0" w:color="auto"/>
            <w:right w:val="none" w:sz="0" w:space="0" w:color="auto"/>
          </w:divBdr>
          <w:divsChild>
            <w:div w:id="156069332">
              <w:marLeft w:val="0"/>
              <w:marRight w:val="0"/>
              <w:marTop w:val="0"/>
              <w:marBottom w:val="0"/>
              <w:divBdr>
                <w:top w:val="none" w:sz="0" w:space="0" w:color="auto"/>
                <w:left w:val="none" w:sz="0" w:space="0" w:color="auto"/>
                <w:bottom w:val="none" w:sz="0" w:space="0" w:color="auto"/>
                <w:right w:val="none" w:sz="0" w:space="0" w:color="auto"/>
              </w:divBdr>
            </w:div>
          </w:divsChild>
        </w:div>
        <w:div w:id="2090030401">
          <w:marLeft w:val="0"/>
          <w:marRight w:val="0"/>
          <w:marTop w:val="0"/>
          <w:marBottom w:val="0"/>
          <w:divBdr>
            <w:top w:val="none" w:sz="0" w:space="0" w:color="auto"/>
            <w:left w:val="none" w:sz="0" w:space="0" w:color="auto"/>
            <w:bottom w:val="none" w:sz="0" w:space="0" w:color="auto"/>
            <w:right w:val="none" w:sz="0" w:space="0" w:color="auto"/>
          </w:divBdr>
          <w:divsChild>
            <w:div w:id="203981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3281">
      <w:bodyDiv w:val="1"/>
      <w:marLeft w:val="0"/>
      <w:marRight w:val="0"/>
      <w:marTop w:val="0"/>
      <w:marBottom w:val="0"/>
      <w:divBdr>
        <w:top w:val="none" w:sz="0" w:space="0" w:color="auto"/>
        <w:left w:val="none" w:sz="0" w:space="0" w:color="auto"/>
        <w:bottom w:val="none" w:sz="0" w:space="0" w:color="auto"/>
        <w:right w:val="none" w:sz="0" w:space="0" w:color="auto"/>
      </w:divBdr>
      <w:divsChild>
        <w:div w:id="18356300">
          <w:marLeft w:val="0"/>
          <w:marRight w:val="0"/>
          <w:marTop w:val="0"/>
          <w:marBottom w:val="0"/>
          <w:divBdr>
            <w:top w:val="none" w:sz="0" w:space="0" w:color="auto"/>
            <w:left w:val="none" w:sz="0" w:space="0" w:color="auto"/>
            <w:bottom w:val="none" w:sz="0" w:space="0" w:color="auto"/>
            <w:right w:val="none" w:sz="0" w:space="0" w:color="auto"/>
          </w:divBdr>
          <w:divsChild>
            <w:div w:id="413749357">
              <w:marLeft w:val="0"/>
              <w:marRight w:val="0"/>
              <w:marTop w:val="0"/>
              <w:marBottom w:val="0"/>
              <w:divBdr>
                <w:top w:val="none" w:sz="0" w:space="0" w:color="auto"/>
                <w:left w:val="none" w:sz="0" w:space="0" w:color="auto"/>
                <w:bottom w:val="none" w:sz="0" w:space="0" w:color="auto"/>
                <w:right w:val="none" w:sz="0" w:space="0" w:color="auto"/>
              </w:divBdr>
            </w:div>
          </w:divsChild>
        </w:div>
        <w:div w:id="253510958">
          <w:marLeft w:val="0"/>
          <w:marRight w:val="0"/>
          <w:marTop w:val="0"/>
          <w:marBottom w:val="0"/>
          <w:divBdr>
            <w:top w:val="none" w:sz="0" w:space="0" w:color="auto"/>
            <w:left w:val="none" w:sz="0" w:space="0" w:color="auto"/>
            <w:bottom w:val="none" w:sz="0" w:space="0" w:color="auto"/>
            <w:right w:val="none" w:sz="0" w:space="0" w:color="auto"/>
          </w:divBdr>
          <w:divsChild>
            <w:div w:id="2097093507">
              <w:marLeft w:val="0"/>
              <w:marRight w:val="0"/>
              <w:marTop w:val="0"/>
              <w:marBottom w:val="0"/>
              <w:divBdr>
                <w:top w:val="none" w:sz="0" w:space="0" w:color="auto"/>
                <w:left w:val="none" w:sz="0" w:space="0" w:color="auto"/>
                <w:bottom w:val="none" w:sz="0" w:space="0" w:color="auto"/>
                <w:right w:val="none" w:sz="0" w:space="0" w:color="auto"/>
              </w:divBdr>
            </w:div>
          </w:divsChild>
        </w:div>
        <w:div w:id="711075415">
          <w:marLeft w:val="0"/>
          <w:marRight w:val="0"/>
          <w:marTop w:val="0"/>
          <w:marBottom w:val="0"/>
          <w:divBdr>
            <w:top w:val="none" w:sz="0" w:space="0" w:color="auto"/>
            <w:left w:val="none" w:sz="0" w:space="0" w:color="auto"/>
            <w:bottom w:val="none" w:sz="0" w:space="0" w:color="auto"/>
            <w:right w:val="none" w:sz="0" w:space="0" w:color="auto"/>
          </w:divBdr>
          <w:divsChild>
            <w:div w:id="766073967">
              <w:marLeft w:val="0"/>
              <w:marRight w:val="0"/>
              <w:marTop w:val="0"/>
              <w:marBottom w:val="0"/>
              <w:divBdr>
                <w:top w:val="none" w:sz="0" w:space="0" w:color="auto"/>
                <w:left w:val="none" w:sz="0" w:space="0" w:color="auto"/>
                <w:bottom w:val="none" w:sz="0" w:space="0" w:color="auto"/>
                <w:right w:val="none" w:sz="0" w:space="0" w:color="auto"/>
              </w:divBdr>
            </w:div>
          </w:divsChild>
        </w:div>
        <w:div w:id="1234393873">
          <w:marLeft w:val="0"/>
          <w:marRight w:val="0"/>
          <w:marTop w:val="0"/>
          <w:marBottom w:val="0"/>
          <w:divBdr>
            <w:top w:val="none" w:sz="0" w:space="0" w:color="auto"/>
            <w:left w:val="none" w:sz="0" w:space="0" w:color="auto"/>
            <w:bottom w:val="none" w:sz="0" w:space="0" w:color="auto"/>
            <w:right w:val="none" w:sz="0" w:space="0" w:color="auto"/>
          </w:divBdr>
          <w:divsChild>
            <w:div w:id="2102218359">
              <w:marLeft w:val="0"/>
              <w:marRight w:val="0"/>
              <w:marTop w:val="0"/>
              <w:marBottom w:val="0"/>
              <w:divBdr>
                <w:top w:val="none" w:sz="0" w:space="0" w:color="auto"/>
                <w:left w:val="none" w:sz="0" w:space="0" w:color="auto"/>
                <w:bottom w:val="none" w:sz="0" w:space="0" w:color="auto"/>
                <w:right w:val="none" w:sz="0" w:space="0" w:color="auto"/>
              </w:divBdr>
            </w:div>
          </w:divsChild>
        </w:div>
        <w:div w:id="1402292042">
          <w:marLeft w:val="0"/>
          <w:marRight w:val="0"/>
          <w:marTop w:val="0"/>
          <w:marBottom w:val="0"/>
          <w:divBdr>
            <w:top w:val="none" w:sz="0" w:space="0" w:color="auto"/>
            <w:left w:val="none" w:sz="0" w:space="0" w:color="auto"/>
            <w:bottom w:val="none" w:sz="0" w:space="0" w:color="auto"/>
            <w:right w:val="none" w:sz="0" w:space="0" w:color="auto"/>
          </w:divBdr>
          <w:divsChild>
            <w:div w:id="2020278848">
              <w:marLeft w:val="0"/>
              <w:marRight w:val="0"/>
              <w:marTop w:val="0"/>
              <w:marBottom w:val="0"/>
              <w:divBdr>
                <w:top w:val="none" w:sz="0" w:space="0" w:color="auto"/>
                <w:left w:val="none" w:sz="0" w:space="0" w:color="auto"/>
                <w:bottom w:val="none" w:sz="0" w:space="0" w:color="auto"/>
                <w:right w:val="none" w:sz="0" w:space="0" w:color="auto"/>
              </w:divBdr>
            </w:div>
          </w:divsChild>
        </w:div>
        <w:div w:id="1984771916">
          <w:marLeft w:val="0"/>
          <w:marRight w:val="0"/>
          <w:marTop w:val="0"/>
          <w:marBottom w:val="0"/>
          <w:divBdr>
            <w:top w:val="none" w:sz="0" w:space="0" w:color="auto"/>
            <w:left w:val="none" w:sz="0" w:space="0" w:color="auto"/>
            <w:bottom w:val="none" w:sz="0" w:space="0" w:color="auto"/>
            <w:right w:val="none" w:sz="0" w:space="0" w:color="auto"/>
          </w:divBdr>
          <w:divsChild>
            <w:div w:id="430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48738">
      <w:bodyDiv w:val="1"/>
      <w:marLeft w:val="0"/>
      <w:marRight w:val="0"/>
      <w:marTop w:val="0"/>
      <w:marBottom w:val="0"/>
      <w:divBdr>
        <w:top w:val="none" w:sz="0" w:space="0" w:color="auto"/>
        <w:left w:val="none" w:sz="0" w:space="0" w:color="auto"/>
        <w:bottom w:val="none" w:sz="0" w:space="0" w:color="auto"/>
        <w:right w:val="none" w:sz="0" w:space="0" w:color="auto"/>
      </w:divBdr>
      <w:divsChild>
        <w:div w:id="354817948">
          <w:marLeft w:val="0"/>
          <w:marRight w:val="0"/>
          <w:marTop w:val="0"/>
          <w:marBottom w:val="0"/>
          <w:divBdr>
            <w:top w:val="none" w:sz="0" w:space="0" w:color="auto"/>
            <w:left w:val="none" w:sz="0" w:space="0" w:color="auto"/>
            <w:bottom w:val="none" w:sz="0" w:space="0" w:color="auto"/>
            <w:right w:val="none" w:sz="0" w:space="0" w:color="auto"/>
          </w:divBdr>
          <w:divsChild>
            <w:div w:id="1813524113">
              <w:marLeft w:val="0"/>
              <w:marRight w:val="0"/>
              <w:marTop w:val="0"/>
              <w:marBottom w:val="0"/>
              <w:divBdr>
                <w:top w:val="none" w:sz="0" w:space="0" w:color="auto"/>
                <w:left w:val="none" w:sz="0" w:space="0" w:color="auto"/>
                <w:bottom w:val="none" w:sz="0" w:space="0" w:color="auto"/>
                <w:right w:val="none" w:sz="0" w:space="0" w:color="auto"/>
              </w:divBdr>
            </w:div>
          </w:divsChild>
        </w:div>
        <w:div w:id="368650897">
          <w:marLeft w:val="0"/>
          <w:marRight w:val="0"/>
          <w:marTop w:val="0"/>
          <w:marBottom w:val="0"/>
          <w:divBdr>
            <w:top w:val="none" w:sz="0" w:space="0" w:color="auto"/>
            <w:left w:val="none" w:sz="0" w:space="0" w:color="auto"/>
            <w:bottom w:val="none" w:sz="0" w:space="0" w:color="auto"/>
            <w:right w:val="none" w:sz="0" w:space="0" w:color="auto"/>
          </w:divBdr>
          <w:divsChild>
            <w:div w:id="510342098">
              <w:marLeft w:val="0"/>
              <w:marRight w:val="0"/>
              <w:marTop w:val="0"/>
              <w:marBottom w:val="0"/>
              <w:divBdr>
                <w:top w:val="none" w:sz="0" w:space="0" w:color="auto"/>
                <w:left w:val="none" w:sz="0" w:space="0" w:color="auto"/>
                <w:bottom w:val="none" w:sz="0" w:space="0" w:color="auto"/>
                <w:right w:val="none" w:sz="0" w:space="0" w:color="auto"/>
              </w:divBdr>
            </w:div>
          </w:divsChild>
        </w:div>
        <w:div w:id="651637936">
          <w:marLeft w:val="0"/>
          <w:marRight w:val="0"/>
          <w:marTop w:val="0"/>
          <w:marBottom w:val="0"/>
          <w:divBdr>
            <w:top w:val="none" w:sz="0" w:space="0" w:color="auto"/>
            <w:left w:val="none" w:sz="0" w:space="0" w:color="auto"/>
            <w:bottom w:val="none" w:sz="0" w:space="0" w:color="auto"/>
            <w:right w:val="none" w:sz="0" w:space="0" w:color="auto"/>
          </w:divBdr>
          <w:divsChild>
            <w:div w:id="107358579">
              <w:marLeft w:val="0"/>
              <w:marRight w:val="0"/>
              <w:marTop w:val="0"/>
              <w:marBottom w:val="0"/>
              <w:divBdr>
                <w:top w:val="none" w:sz="0" w:space="0" w:color="auto"/>
                <w:left w:val="none" w:sz="0" w:space="0" w:color="auto"/>
                <w:bottom w:val="none" w:sz="0" w:space="0" w:color="auto"/>
                <w:right w:val="none" w:sz="0" w:space="0" w:color="auto"/>
              </w:divBdr>
            </w:div>
          </w:divsChild>
        </w:div>
        <w:div w:id="714163639">
          <w:marLeft w:val="0"/>
          <w:marRight w:val="0"/>
          <w:marTop w:val="0"/>
          <w:marBottom w:val="0"/>
          <w:divBdr>
            <w:top w:val="none" w:sz="0" w:space="0" w:color="auto"/>
            <w:left w:val="none" w:sz="0" w:space="0" w:color="auto"/>
            <w:bottom w:val="none" w:sz="0" w:space="0" w:color="auto"/>
            <w:right w:val="none" w:sz="0" w:space="0" w:color="auto"/>
          </w:divBdr>
          <w:divsChild>
            <w:div w:id="638994104">
              <w:marLeft w:val="0"/>
              <w:marRight w:val="0"/>
              <w:marTop w:val="0"/>
              <w:marBottom w:val="0"/>
              <w:divBdr>
                <w:top w:val="none" w:sz="0" w:space="0" w:color="auto"/>
                <w:left w:val="none" w:sz="0" w:space="0" w:color="auto"/>
                <w:bottom w:val="none" w:sz="0" w:space="0" w:color="auto"/>
                <w:right w:val="none" w:sz="0" w:space="0" w:color="auto"/>
              </w:divBdr>
            </w:div>
          </w:divsChild>
        </w:div>
        <w:div w:id="896478598">
          <w:marLeft w:val="0"/>
          <w:marRight w:val="0"/>
          <w:marTop w:val="0"/>
          <w:marBottom w:val="0"/>
          <w:divBdr>
            <w:top w:val="none" w:sz="0" w:space="0" w:color="auto"/>
            <w:left w:val="none" w:sz="0" w:space="0" w:color="auto"/>
            <w:bottom w:val="none" w:sz="0" w:space="0" w:color="auto"/>
            <w:right w:val="none" w:sz="0" w:space="0" w:color="auto"/>
          </w:divBdr>
          <w:divsChild>
            <w:div w:id="1281835374">
              <w:marLeft w:val="0"/>
              <w:marRight w:val="0"/>
              <w:marTop w:val="0"/>
              <w:marBottom w:val="0"/>
              <w:divBdr>
                <w:top w:val="none" w:sz="0" w:space="0" w:color="auto"/>
                <w:left w:val="none" w:sz="0" w:space="0" w:color="auto"/>
                <w:bottom w:val="none" w:sz="0" w:space="0" w:color="auto"/>
                <w:right w:val="none" w:sz="0" w:space="0" w:color="auto"/>
              </w:divBdr>
            </w:div>
          </w:divsChild>
        </w:div>
        <w:div w:id="1294211925">
          <w:marLeft w:val="0"/>
          <w:marRight w:val="0"/>
          <w:marTop w:val="0"/>
          <w:marBottom w:val="0"/>
          <w:divBdr>
            <w:top w:val="none" w:sz="0" w:space="0" w:color="auto"/>
            <w:left w:val="none" w:sz="0" w:space="0" w:color="auto"/>
            <w:bottom w:val="none" w:sz="0" w:space="0" w:color="auto"/>
            <w:right w:val="none" w:sz="0" w:space="0" w:color="auto"/>
          </w:divBdr>
          <w:divsChild>
            <w:div w:id="2004969932">
              <w:marLeft w:val="0"/>
              <w:marRight w:val="0"/>
              <w:marTop w:val="0"/>
              <w:marBottom w:val="0"/>
              <w:divBdr>
                <w:top w:val="none" w:sz="0" w:space="0" w:color="auto"/>
                <w:left w:val="none" w:sz="0" w:space="0" w:color="auto"/>
                <w:bottom w:val="none" w:sz="0" w:space="0" w:color="auto"/>
                <w:right w:val="none" w:sz="0" w:space="0" w:color="auto"/>
              </w:divBdr>
            </w:div>
          </w:divsChild>
        </w:div>
        <w:div w:id="1320385834">
          <w:marLeft w:val="0"/>
          <w:marRight w:val="0"/>
          <w:marTop w:val="0"/>
          <w:marBottom w:val="0"/>
          <w:divBdr>
            <w:top w:val="none" w:sz="0" w:space="0" w:color="auto"/>
            <w:left w:val="none" w:sz="0" w:space="0" w:color="auto"/>
            <w:bottom w:val="none" w:sz="0" w:space="0" w:color="auto"/>
            <w:right w:val="none" w:sz="0" w:space="0" w:color="auto"/>
          </w:divBdr>
          <w:divsChild>
            <w:div w:id="543686765">
              <w:marLeft w:val="0"/>
              <w:marRight w:val="0"/>
              <w:marTop w:val="0"/>
              <w:marBottom w:val="0"/>
              <w:divBdr>
                <w:top w:val="none" w:sz="0" w:space="0" w:color="auto"/>
                <w:left w:val="none" w:sz="0" w:space="0" w:color="auto"/>
                <w:bottom w:val="none" w:sz="0" w:space="0" w:color="auto"/>
                <w:right w:val="none" w:sz="0" w:space="0" w:color="auto"/>
              </w:divBdr>
            </w:div>
          </w:divsChild>
        </w:div>
        <w:div w:id="1337417353">
          <w:marLeft w:val="0"/>
          <w:marRight w:val="0"/>
          <w:marTop w:val="0"/>
          <w:marBottom w:val="0"/>
          <w:divBdr>
            <w:top w:val="none" w:sz="0" w:space="0" w:color="auto"/>
            <w:left w:val="none" w:sz="0" w:space="0" w:color="auto"/>
            <w:bottom w:val="none" w:sz="0" w:space="0" w:color="auto"/>
            <w:right w:val="none" w:sz="0" w:space="0" w:color="auto"/>
          </w:divBdr>
          <w:divsChild>
            <w:div w:id="1356737041">
              <w:marLeft w:val="0"/>
              <w:marRight w:val="0"/>
              <w:marTop w:val="0"/>
              <w:marBottom w:val="0"/>
              <w:divBdr>
                <w:top w:val="none" w:sz="0" w:space="0" w:color="auto"/>
                <w:left w:val="none" w:sz="0" w:space="0" w:color="auto"/>
                <w:bottom w:val="none" w:sz="0" w:space="0" w:color="auto"/>
                <w:right w:val="none" w:sz="0" w:space="0" w:color="auto"/>
              </w:divBdr>
            </w:div>
          </w:divsChild>
        </w:div>
        <w:div w:id="1674452454">
          <w:marLeft w:val="0"/>
          <w:marRight w:val="0"/>
          <w:marTop w:val="0"/>
          <w:marBottom w:val="0"/>
          <w:divBdr>
            <w:top w:val="none" w:sz="0" w:space="0" w:color="auto"/>
            <w:left w:val="none" w:sz="0" w:space="0" w:color="auto"/>
            <w:bottom w:val="none" w:sz="0" w:space="0" w:color="auto"/>
            <w:right w:val="none" w:sz="0" w:space="0" w:color="auto"/>
          </w:divBdr>
          <w:divsChild>
            <w:div w:id="1761562775">
              <w:marLeft w:val="0"/>
              <w:marRight w:val="0"/>
              <w:marTop w:val="0"/>
              <w:marBottom w:val="0"/>
              <w:divBdr>
                <w:top w:val="none" w:sz="0" w:space="0" w:color="auto"/>
                <w:left w:val="none" w:sz="0" w:space="0" w:color="auto"/>
                <w:bottom w:val="none" w:sz="0" w:space="0" w:color="auto"/>
                <w:right w:val="none" w:sz="0" w:space="0" w:color="auto"/>
              </w:divBdr>
            </w:div>
          </w:divsChild>
        </w:div>
        <w:div w:id="1998075210">
          <w:marLeft w:val="0"/>
          <w:marRight w:val="0"/>
          <w:marTop w:val="0"/>
          <w:marBottom w:val="0"/>
          <w:divBdr>
            <w:top w:val="none" w:sz="0" w:space="0" w:color="auto"/>
            <w:left w:val="none" w:sz="0" w:space="0" w:color="auto"/>
            <w:bottom w:val="none" w:sz="0" w:space="0" w:color="auto"/>
            <w:right w:val="none" w:sz="0" w:space="0" w:color="auto"/>
          </w:divBdr>
          <w:divsChild>
            <w:div w:id="15408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1752">
      <w:bodyDiv w:val="1"/>
      <w:marLeft w:val="0"/>
      <w:marRight w:val="0"/>
      <w:marTop w:val="0"/>
      <w:marBottom w:val="0"/>
      <w:divBdr>
        <w:top w:val="none" w:sz="0" w:space="0" w:color="auto"/>
        <w:left w:val="none" w:sz="0" w:space="0" w:color="auto"/>
        <w:bottom w:val="none" w:sz="0" w:space="0" w:color="auto"/>
        <w:right w:val="none" w:sz="0" w:space="0" w:color="auto"/>
      </w:divBdr>
      <w:divsChild>
        <w:div w:id="312028808">
          <w:marLeft w:val="0"/>
          <w:marRight w:val="0"/>
          <w:marTop w:val="0"/>
          <w:marBottom w:val="0"/>
          <w:divBdr>
            <w:top w:val="none" w:sz="0" w:space="0" w:color="auto"/>
            <w:left w:val="none" w:sz="0" w:space="0" w:color="auto"/>
            <w:bottom w:val="none" w:sz="0" w:space="0" w:color="auto"/>
            <w:right w:val="none" w:sz="0" w:space="0" w:color="auto"/>
          </w:divBdr>
          <w:divsChild>
            <w:div w:id="731002597">
              <w:marLeft w:val="0"/>
              <w:marRight w:val="0"/>
              <w:marTop w:val="0"/>
              <w:marBottom w:val="0"/>
              <w:divBdr>
                <w:top w:val="none" w:sz="0" w:space="0" w:color="auto"/>
                <w:left w:val="none" w:sz="0" w:space="0" w:color="auto"/>
                <w:bottom w:val="none" w:sz="0" w:space="0" w:color="auto"/>
                <w:right w:val="none" w:sz="0" w:space="0" w:color="auto"/>
              </w:divBdr>
            </w:div>
          </w:divsChild>
        </w:div>
        <w:div w:id="489059996">
          <w:marLeft w:val="0"/>
          <w:marRight w:val="0"/>
          <w:marTop w:val="0"/>
          <w:marBottom w:val="0"/>
          <w:divBdr>
            <w:top w:val="none" w:sz="0" w:space="0" w:color="auto"/>
            <w:left w:val="none" w:sz="0" w:space="0" w:color="auto"/>
            <w:bottom w:val="none" w:sz="0" w:space="0" w:color="auto"/>
            <w:right w:val="none" w:sz="0" w:space="0" w:color="auto"/>
          </w:divBdr>
          <w:divsChild>
            <w:div w:id="965160106">
              <w:marLeft w:val="0"/>
              <w:marRight w:val="0"/>
              <w:marTop w:val="0"/>
              <w:marBottom w:val="0"/>
              <w:divBdr>
                <w:top w:val="none" w:sz="0" w:space="0" w:color="auto"/>
                <w:left w:val="none" w:sz="0" w:space="0" w:color="auto"/>
                <w:bottom w:val="none" w:sz="0" w:space="0" w:color="auto"/>
                <w:right w:val="none" w:sz="0" w:space="0" w:color="auto"/>
              </w:divBdr>
            </w:div>
          </w:divsChild>
        </w:div>
        <w:div w:id="511189083">
          <w:marLeft w:val="0"/>
          <w:marRight w:val="0"/>
          <w:marTop w:val="0"/>
          <w:marBottom w:val="0"/>
          <w:divBdr>
            <w:top w:val="none" w:sz="0" w:space="0" w:color="auto"/>
            <w:left w:val="none" w:sz="0" w:space="0" w:color="auto"/>
            <w:bottom w:val="none" w:sz="0" w:space="0" w:color="auto"/>
            <w:right w:val="none" w:sz="0" w:space="0" w:color="auto"/>
          </w:divBdr>
          <w:divsChild>
            <w:div w:id="418185290">
              <w:marLeft w:val="0"/>
              <w:marRight w:val="0"/>
              <w:marTop w:val="0"/>
              <w:marBottom w:val="0"/>
              <w:divBdr>
                <w:top w:val="none" w:sz="0" w:space="0" w:color="auto"/>
                <w:left w:val="none" w:sz="0" w:space="0" w:color="auto"/>
                <w:bottom w:val="none" w:sz="0" w:space="0" w:color="auto"/>
                <w:right w:val="none" w:sz="0" w:space="0" w:color="auto"/>
              </w:divBdr>
            </w:div>
          </w:divsChild>
        </w:div>
        <w:div w:id="683676000">
          <w:marLeft w:val="0"/>
          <w:marRight w:val="0"/>
          <w:marTop w:val="0"/>
          <w:marBottom w:val="0"/>
          <w:divBdr>
            <w:top w:val="none" w:sz="0" w:space="0" w:color="auto"/>
            <w:left w:val="none" w:sz="0" w:space="0" w:color="auto"/>
            <w:bottom w:val="none" w:sz="0" w:space="0" w:color="auto"/>
            <w:right w:val="none" w:sz="0" w:space="0" w:color="auto"/>
          </w:divBdr>
          <w:divsChild>
            <w:div w:id="1550916914">
              <w:marLeft w:val="0"/>
              <w:marRight w:val="0"/>
              <w:marTop w:val="0"/>
              <w:marBottom w:val="0"/>
              <w:divBdr>
                <w:top w:val="none" w:sz="0" w:space="0" w:color="auto"/>
                <w:left w:val="none" w:sz="0" w:space="0" w:color="auto"/>
                <w:bottom w:val="none" w:sz="0" w:space="0" w:color="auto"/>
                <w:right w:val="none" w:sz="0" w:space="0" w:color="auto"/>
              </w:divBdr>
            </w:div>
          </w:divsChild>
        </w:div>
        <w:div w:id="709377359">
          <w:marLeft w:val="0"/>
          <w:marRight w:val="0"/>
          <w:marTop w:val="0"/>
          <w:marBottom w:val="0"/>
          <w:divBdr>
            <w:top w:val="none" w:sz="0" w:space="0" w:color="auto"/>
            <w:left w:val="none" w:sz="0" w:space="0" w:color="auto"/>
            <w:bottom w:val="none" w:sz="0" w:space="0" w:color="auto"/>
            <w:right w:val="none" w:sz="0" w:space="0" w:color="auto"/>
          </w:divBdr>
          <w:divsChild>
            <w:div w:id="283974165">
              <w:marLeft w:val="0"/>
              <w:marRight w:val="0"/>
              <w:marTop w:val="0"/>
              <w:marBottom w:val="0"/>
              <w:divBdr>
                <w:top w:val="none" w:sz="0" w:space="0" w:color="auto"/>
                <w:left w:val="none" w:sz="0" w:space="0" w:color="auto"/>
                <w:bottom w:val="none" w:sz="0" w:space="0" w:color="auto"/>
                <w:right w:val="none" w:sz="0" w:space="0" w:color="auto"/>
              </w:divBdr>
            </w:div>
          </w:divsChild>
        </w:div>
        <w:div w:id="716315315">
          <w:marLeft w:val="0"/>
          <w:marRight w:val="0"/>
          <w:marTop w:val="0"/>
          <w:marBottom w:val="0"/>
          <w:divBdr>
            <w:top w:val="none" w:sz="0" w:space="0" w:color="auto"/>
            <w:left w:val="none" w:sz="0" w:space="0" w:color="auto"/>
            <w:bottom w:val="none" w:sz="0" w:space="0" w:color="auto"/>
            <w:right w:val="none" w:sz="0" w:space="0" w:color="auto"/>
          </w:divBdr>
          <w:divsChild>
            <w:div w:id="1608468396">
              <w:marLeft w:val="0"/>
              <w:marRight w:val="0"/>
              <w:marTop w:val="0"/>
              <w:marBottom w:val="0"/>
              <w:divBdr>
                <w:top w:val="none" w:sz="0" w:space="0" w:color="auto"/>
                <w:left w:val="none" w:sz="0" w:space="0" w:color="auto"/>
                <w:bottom w:val="none" w:sz="0" w:space="0" w:color="auto"/>
                <w:right w:val="none" w:sz="0" w:space="0" w:color="auto"/>
              </w:divBdr>
            </w:div>
          </w:divsChild>
        </w:div>
        <w:div w:id="727725880">
          <w:marLeft w:val="0"/>
          <w:marRight w:val="0"/>
          <w:marTop w:val="0"/>
          <w:marBottom w:val="0"/>
          <w:divBdr>
            <w:top w:val="none" w:sz="0" w:space="0" w:color="auto"/>
            <w:left w:val="none" w:sz="0" w:space="0" w:color="auto"/>
            <w:bottom w:val="none" w:sz="0" w:space="0" w:color="auto"/>
            <w:right w:val="none" w:sz="0" w:space="0" w:color="auto"/>
          </w:divBdr>
          <w:divsChild>
            <w:div w:id="534656001">
              <w:marLeft w:val="0"/>
              <w:marRight w:val="0"/>
              <w:marTop w:val="0"/>
              <w:marBottom w:val="0"/>
              <w:divBdr>
                <w:top w:val="none" w:sz="0" w:space="0" w:color="auto"/>
                <w:left w:val="none" w:sz="0" w:space="0" w:color="auto"/>
                <w:bottom w:val="none" w:sz="0" w:space="0" w:color="auto"/>
                <w:right w:val="none" w:sz="0" w:space="0" w:color="auto"/>
              </w:divBdr>
            </w:div>
          </w:divsChild>
        </w:div>
        <w:div w:id="806094422">
          <w:marLeft w:val="0"/>
          <w:marRight w:val="0"/>
          <w:marTop w:val="0"/>
          <w:marBottom w:val="0"/>
          <w:divBdr>
            <w:top w:val="none" w:sz="0" w:space="0" w:color="auto"/>
            <w:left w:val="none" w:sz="0" w:space="0" w:color="auto"/>
            <w:bottom w:val="none" w:sz="0" w:space="0" w:color="auto"/>
            <w:right w:val="none" w:sz="0" w:space="0" w:color="auto"/>
          </w:divBdr>
          <w:divsChild>
            <w:div w:id="1186867764">
              <w:marLeft w:val="0"/>
              <w:marRight w:val="0"/>
              <w:marTop w:val="0"/>
              <w:marBottom w:val="0"/>
              <w:divBdr>
                <w:top w:val="none" w:sz="0" w:space="0" w:color="auto"/>
                <w:left w:val="none" w:sz="0" w:space="0" w:color="auto"/>
                <w:bottom w:val="none" w:sz="0" w:space="0" w:color="auto"/>
                <w:right w:val="none" w:sz="0" w:space="0" w:color="auto"/>
              </w:divBdr>
            </w:div>
          </w:divsChild>
        </w:div>
        <w:div w:id="903762774">
          <w:marLeft w:val="0"/>
          <w:marRight w:val="0"/>
          <w:marTop w:val="0"/>
          <w:marBottom w:val="0"/>
          <w:divBdr>
            <w:top w:val="none" w:sz="0" w:space="0" w:color="auto"/>
            <w:left w:val="none" w:sz="0" w:space="0" w:color="auto"/>
            <w:bottom w:val="none" w:sz="0" w:space="0" w:color="auto"/>
            <w:right w:val="none" w:sz="0" w:space="0" w:color="auto"/>
          </w:divBdr>
          <w:divsChild>
            <w:div w:id="1694765275">
              <w:marLeft w:val="0"/>
              <w:marRight w:val="0"/>
              <w:marTop w:val="0"/>
              <w:marBottom w:val="0"/>
              <w:divBdr>
                <w:top w:val="none" w:sz="0" w:space="0" w:color="auto"/>
                <w:left w:val="none" w:sz="0" w:space="0" w:color="auto"/>
                <w:bottom w:val="none" w:sz="0" w:space="0" w:color="auto"/>
                <w:right w:val="none" w:sz="0" w:space="0" w:color="auto"/>
              </w:divBdr>
            </w:div>
          </w:divsChild>
        </w:div>
        <w:div w:id="943996621">
          <w:marLeft w:val="0"/>
          <w:marRight w:val="0"/>
          <w:marTop w:val="0"/>
          <w:marBottom w:val="0"/>
          <w:divBdr>
            <w:top w:val="none" w:sz="0" w:space="0" w:color="auto"/>
            <w:left w:val="none" w:sz="0" w:space="0" w:color="auto"/>
            <w:bottom w:val="none" w:sz="0" w:space="0" w:color="auto"/>
            <w:right w:val="none" w:sz="0" w:space="0" w:color="auto"/>
          </w:divBdr>
          <w:divsChild>
            <w:div w:id="1237084352">
              <w:marLeft w:val="0"/>
              <w:marRight w:val="0"/>
              <w:marTop w:val="0"/>
              <w:marBottom w:val="0"/>
              <w:divBdr>
                <w:top w:val="none" w:sz="0" w:space="0" w:color="auto"/>
                <w:left w:val="none" w:sz="0" w:space="0" w:color="auto"/>
                <w:bottom w:val="none" w:sz="0" w:space="0" w:color="auto"/>
                <w:right w:val="none" w:sz="0" w:space="0" w:color="auto"/>
              </w:divBdr>
            </w:div>
          </w:divsChild>
        </w:div>
        <w:div w:id="993294213">
          <w:marLeft w:val="0"/>
          <w:marRight w:val="0"/>
          <w:marTop w:val="0"/>
          <w:marBottom w:val="0"/>
          <w:divBdr>
            <w:top w:val="none" w:sz="0" w:space="0" w:color="auto"/>
            <w:left w:val="none" w:sz="0" w:space="0" w:color="auto"/>
            <w:bottom w:val="none" w:sz="0" w:space="0" w:color="auto"/>
            <w:right w:val="none" w:sz="0" w:space="0" w:color="auto"/>
          </w:divBdr>
          <w:divsChild>
            <w:div w:id="1727294319">
              <w:marLeft w:val="0"/>
              <w:marRight w:val="0"/>
              <w:marTop w:val="0"/>
              <w:marBottom w:val="0"/>
              <w:divBdr>
                <w:top w:val="none" w:sz="0" w:space="0" w:color="auto"/>
                <w:left w:val="none" w:sz="0" w:space="0" w:color="auto"/>
                <w:bottom w:val="none" w:sz="0" w:space="0" w:color="auto"/>
                <w:right w:val="none" w:sz="0" w:space="0" w:color="auto"/>
              </w:divBdr>
            </w:div>
          </w:divsChild>
        </w:div>
        <w:div w:id="1051853423">
          <w:marLeft w:val="0"/>
          <w:marRight w:val="0"/>
          <w:marTop w:val="0"/>
          <w:marBottom w:val="0"/>
          <w:divBdr>
            <w:top w:val="none" w:sz="0" w:space="0" w:color="auto"/>
            <w:left w:val="none" w:sz="0" w:space="0" w:color="auto"/>
            <w:bottom w:val="none" w:sz="0" w:space="0" w:color="auto"/>
            <w:right w:val="none" w:sz="0" w:space="0" w:color="auto"/>
          </w:divBdr>
          <w:divsChild>
            <w:div w:id="1698507634">
              <w:marLeft w:val="0"/>
              <w:marRight w:val="0"/>
              <w:marTop w:val="0"/>
              <w:marBottom w:val="0"/>
              <w:divBdr>
                <w:top w:val="none" w:sz="0" w:space="0" w:color="auto"/>
                <w:left w:val="none" w:sz="0" w:space="0" w:color="auto"/>
                <w:bottom w:val="none" w:sz="0" w:space="0" w:color="auto"/>
                <w:right w:val="none" w:sz="0" w:space="0" w:color="auto"/>
              </w:divBdr>
            </w:div>
          </w:divsChild>
        </w:div>
        <w:div w:id="1231112166">
          <w:marLeft w:val="0"/>
          <w:marRight w:val="0"/>
          <w:marTop w:val="0"/>
          <w:marBottom w:val="0"/>
          <w:divBdr>
            <w:top w:val="none" w:sz="0" w:space="0" w:color="auto"/>
            <w:left w:val="none" w:sz="0" w:space="0" w:color="auto"/>
            <w:bottom w:val="none" w:sz="0" w:space="0" w:color="auto"/>
            <w:right w:val="none" w:sz="0" w:space="0" w:color="auto"/>
          </w:divBdr>
          <w:divsChild>
            <w:div w:id="25523437">
              <w:marLeft w:val="0"/>
              <w:marRight w:val="0"/>
              <w:marTop w:val="0"/>
              <w:marBottom w:val="0"/>
              <w:divBdr>
                <w:top w:val="none" w:sz="0" w:space="0" w:color="auto"/>
                <w:left w:val="none" w:sz="0" w:space="0" w:color="auto"/>
                <w:bottom w:val="none" w:sz="0" w:space="0" w:color="auto"/>
                <w:right w:val="none" w:sz="0" w:space="0" w:color="auto"/>
              </w:divBdr>
            </w:div>
          </w:divsChild>
        </w:div>
        <w:div w:id="1524202731">
          <w:marLeft w:val="0"/>
          <w:marRight w:val="0"/>
          <w:marTop w:val="0"/>
          <w:marBottom w:val="0"/>
          <w:divBdr>
            <w:top w:val="none" w:sz="0" w:space="0" w:color="auto"/>
            <w:left w:val="none" w:sz="0" w:space="0" w:color="auto"/>
            <w:bottom w:val="none" w:sz="0" w:space="0" w:color="auto"/>
            <w:right w:val="none" w:sz="0" w:space="0" w:color="auto"/>
          </w:divBdr>
          <w:divsChild>
            <w:div w:id="655842429">
              <w:marLeft w:val="0"/>
              <w:marRight w:val="0"/>
              <w:marTop w:val="0"/>
              <w:marBottom w:val="0"/>
              <w:divBdr>
                <w:top w:val="none" w:sz="0" w:space="0" w:color="auto"/>
                <w:left w:val="none" w:sz="0" w:space="0" w:color="auto"/>
                <w:bottom w:val="none" w:sz="0" w:space="0" w:color="auto"/>
                <w:right w:val="none" w:sz="0" w:space="0" w:color="auto"/>
              </w:divBdr>
            </w:div>
          </w:divsChild>
        </w:div>
        <w:div w:id="1895309809">
          <w:marLeft w:val="0"/>
          <w:marRight w:val="0"/>
          <w:marTop w:val="0"/>
          <w:marBottom w:val="0"/>
          <w:divBdr>
            <w:top w:val="none" w:sz="0" w:space="0" w:color="auto"/>
            <w:left w:val="none" w:sz="0" w:space="0" w:color="auto"/>
            <w:bottom w:val="none" w:sz="0" w:space="0" w:color="auto"/>
            <w:right w:val="none" w:sz="0" w:space="0" w:color="auto"/>
          </w:divBdr>
          <w:divsChild>
            <w:div w:id="299961111">
              <w:marLeft w:val="0"/>
              <w:marRight w:val="0"/>
              <w:marTop w:val="0"/>
              <w:marBottom w:val="0"/>
              <w:divBdr>
                <w:top w:val="none" w:sz="0" w:space="0" w:color="auto"/>
                <w:left w:val="none" w:sz="0" w:space="0" w:color="auto"/>
                <w:bottom w:val="none" w:sz="0" w:space="0" w:color="auto"/>
                <w:right w:val="none" w:sz="0" w:space="0" w:color="auto"/>
              </w:divBdr>
            </w:div>
          </w:divsChild>
        </w:div>
        <w:div w:id="2117942127">
          <w:marLeft w:val="0"/>
          <w:marRight w:val="0"/>
          <w:marTop w:val="0"/>
          <w:marBottom w:val="0"/>
          <w:divBdr>
            <w:top w:val="none" w:sz="0" w:space="0" w:color="auto"/>
            <w:left w:val="none" w:sz="0" w:space="0" w:color="auto"/>
            <w:bottom w:val="none" w:sz="0" w:space="0" w:color="auto"/>
            <w:right w:val="none" w:sz="0" w:space="0" w:color="auto"/>
          </w:divBdr>
          <w:divsChild>
            <w:div w:id="18513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2925">
      <w:bodyDiv w:val="1"/>
      <w:marLeft w:val="0"/>
      <w:marRight w:val="0"/>
      <w:marTop w:val="0"/>
      <w:marBottom w:val="0"/>
      <w:divBdr>
        <w:top w:val="none" w:sz="0" w:space="0" w:color="auto"/>
        <w:left w:val="none" w:sz="0" w:space="0" w:color="auto"/>
        <w:bottom w:val="none" w:sz="0" w:space="0" w:color="auto"/>
        <w:right w:val="none" w:sz="0" w:space="0" w:color="auto"/>
      </w:divBdr>
      <w:divsChild>
        <w:div w:id="10376195">
          <w:marLeft w:val="0"/>
          <w:marRight w:val="0"/>
          <w:marTop w:val="0"/>
          <w:marBottom w:val="0"/>
          <w:divBdr>
            <w:top w:val="none" w:sz="0" w:space="0" w:color="auto"/>
            <w:left w:val="none" w:sz="0" w:space="0" w:color="auto"/>
            <w:bottom w:val="none" w:sz="0" w:space="0" w:color="auto"/>
            <w:right w:val="none" w:sz="0" w:space="0" w:color="auto"/>
          </w:divBdr>
          <w:divsChild>
            <w:div w:id="1191261044">
              <w:marLeft w:val="0"/>
              <w:marRight w:val="0"/>
              <w:marTop w:val="0"/>
              <w:marBottom w:val="0"/>
              <w:divBdr>
                <w:top w:val="none" w:sz="0" w:space="0" w:color="auto"/>
                <w:left w:val="none" w:sz="0" w:space="0" w:color="auto"/>
                <w:bottom w:val="none" w:sz="0" w:space="0" w:color="auto"/>
                <w:right w:val="none" w:sz="0" w:space="0" w:color="auto"/>
              </w:divBdr>
            </w:div>
          </w:divsChild>
        </w:div>
        <w:div w:id="22245502">
          <w:marLeft w:val="0"/>
          <w:marRight w:val="0"/>
          <w:marTop w:val="0"/>
          <w:marBottom w:val="0"/>
          <w:divBdr>
            <w:top w:val="none" w:sz="0" w:space="0" w:color="auto"/>
            <w:left w:val="none" w:sz="0" w:space="0" w:color="auto"/>
            <w:bottom w:val="none" w:sz="0" w:space="0" w:color="auto"/>
            <w:right w:val="none" w:sz="0" w:space="0" w:color="auto"/>
          </w:divBdr>
          <w:divsChild>
            <w:div w:id="1173375451">
              <w:marLeft w:val="0"/>
              <w:marRight w:val="0"/>
              <w:marTop w:val="0"/>
              <w:marBottom w:val="0"/>
              <w:divBdr>
                <w:top w:val="none" w:sz="0" w:space="0" w:color="auto"/>
                <w:left w:val="none" w:sz="0" w:space="0" w:color="auto"/>
                <w:bottom w:val="none" w:sz="0" w:space="0" w:color="auto"/>
                <w:right w:val="none" w:sz="0" w:space="0" w:color="auto"/>
              </w:divBdr>
            </w:div>
          </w:divsChild>
        </w:div>
        <w:div w:id="86729022">
          <w:marLeft w:val="0"/>
          <w:marRight w:val="0"/>
          <w:marTop w:val="0"/>
          <w:marBottom w:val="0"/>
          <w:divBdr>
            <w:top w:val="none" w:sz="0" w:space="0" w:color="auto"/>
            <w:left w:val="none" w:sz="0" w:space="0" w:color="auto"/>
            <w:bottom w:val="none" w:sz="0" w:space="0" w:color="auto"/>
            <w:right w:val="none" w:sz="0" w:space="0" w:color="auto"/>
          </w:divBdr>
          <w:divsChild>
            <w:div w:id="202375235">
              <w:marLeft w:val="0"/>
              <w:marRight w:val="0"/>
              <w:marTop w:val="0"/>
              <w:marBottom w:val="0"/>
              <w:divBdr>
                <w:top w:val="none" w:sz="0" w:space="0" w:color="auto"/>
                <w:left w:val="none" w:sz="0" w:space="0" w:color="auto"/>
                <w:bottom w:val="none" w:sz="0" w:space="0" w:color="auto"/>
                <w:right w:val="none" w:sz="0" w:space="0" w:color="auto"/>
              </w:divBdr>
            </w:div>
          </w:divsChild>
        </w:div>
        <w:div w:id="304284553">
          <w:marLeft w:val="0"/>
          <w:marRight w:val="0"/>
          <w:marTop w:val="0"/>
          <w:marBottom w:val="0"/>
          <w:divBdr>
            <w:top w:val="none" w:sz="0" w:space="0" w:color="auto"/>
            <w:left w:val="none" w:sz="0" w:space="0" w:color="auto"/>
            <w:bottom w:val="none" w:sz="0" w:space="0" w:color="auto"/>
            <w:right w:val="none" w:sz="0" w:space="0" w:color="auto"/>
          </w:divBdr>
          <w:divsChild>
            <w:div w:id="380328416">
              <w:marLeft w:val="0"/>
              <w:marRight w:val="0"/>
              <w:marTop w:val="0"/>
              <w:marBottom w:val="0"/>
              <w:divBdr>
                <w:top w:val="none" w:sz="0" w:space="0" w:color="auto"/>
                <w:left w:val="none" w:sz="0" w:space="0" w:color="auto"/>
                <w:bottom w:val="none" w:sz="0" w:space="0" w:color="auto"/>
                <w:right w:val="none" w:sz="0" w:space="0" w:color="auto"/>
              </w:divBdr>
            </w:div>
          </w:divsChild>
        </w:div>
        <w:div w:id="669335156">
          <w:marLeft w:val="0"/>
          <w:marRight w:val="0"/>
          <w:marTop w:val="0"/>
          <w:marBottom w:val="0"/>
          <w:divBdr>
            <w:top w:val="none" w:sz="0" w:space="0" w:color="auto"/>
            <w:left w:val="none" w:sz="0" w:space="0" w:color="auto"/>
            <w:bottom w:val="none" w:sz="0" w:space="0" w:color="auto"/>
            <w:right w:val="none" w:sz="0" w:space="0" w:color="auto"/>
          </w:divBdr>
          <w:divsChild>
            <w:div w:id="970401909">
              <w:marLeft w:val="0"/>
              <w:marRight w:val="0"/>
              <w:marTop w:val="0"/>
              <w:marBottom w:val="0"/>
              <w:divBdr>
                <w:top w:val="none" w:sz="0" w:space="0" w:color="auto"/>
                <w:left w:val="none" w:sz="0" w:space="0" w:color="auto"/>
                <w:bottom w:val="none" w:sz="0" w:space="0" w:color="auto"/>
                <w:right w:val="none" w:sz="0" w:space="0" w:color="auto"/>
              </w:divBdr>
            </w:div>
          </w:divsChild>
        </w:div>
        <w:div w:id="754058168">
          <w:marLeft w:val="0"/>
          <w:marRight w:val="0"/>
          <w:marTop w:val="0"/>
          <w:marBottom w:val="0"/>
          <w:divBdr>
            <w:top w:val="none" w:sz="0" w:space="0" w:color="auto"/>
            <w:left w:val="none" w:sz="0" w:space="0" w:color="auto"/>
            <w:bottom w:val="none" w:sz="0" w:space="0" w:color="auto"/>
            <w:right w:val="none" w:sz="0" w:space="0" w:color="auto"/>
          </w:divBdr>
          <w:divsChild>
            <w:div w:id="905995813">
              <w:marLeft w:val="0"/>
              <w:marRight w:val="0"/>
              <w:marTop w:val="0"/>
              <w:marBottom w:val="0"/>
              <w:divBdr>
                <w:top w:val="none" w:sz="0" w:space="0" w:color="auto"/>
                <w:left w:val="none" w:sz="0" w:space="0" w:color="auto"/>
                <w:bottom w:val="none" w:sz="0" w:space="0" w:color="auto"/>
                <w:right w:val="none" w:sz="0" w:space="0" w:color="auto"/>
              </w:divBdr>
            </w:div>
          </w:divsChild>
        </w:div>
        <w:div w:id="1256399516">
          <w:marLeft w:val="0"/>
          <w:marRight w:val="0"/>
          <w:marTop w:val="0"/>
          <w:marBottom w:val="0"/>
          <w:divBdr>
            <w:top w:val="none" w:sz="0" w:space="0" w:color="auto"/>
            <w:left w:val="none" w:sz="0" w:space="0" w:color="auto"/>
            <w:bottom w:val="none" w:sz="0" w:space="0" w:color="auto"/>
            <w:right w:val="none" w:sz="0" w:space="0" w:color="auto"/>
          </w:divBdr>
          <w:divsChild>
            <w:div w:id="459425542">
              <w:marLeft w:val="0"/>
              <w:marRight w:val="0"/>
              <w:marTop w:val="0"/>
              <w:marBottom w:val="0"/>
              <w:divBdr>
                <w:top w:val="none" w:sz="0" w:space="0" w:color="auto"/>
                <w:left w:val="none" w:sz="0" w:space="0" w:color="auto"/>
                <w:bottom w:val="none" w:sz="0" w:space="0" w:color="auto"/>
                <w:right w:val="none" w:sz="0" w:space="0" w:color="auto"/>
              </w:divBdr>
            </w:div>
          </w:divsChild>
        </w:div>
        <w:div w:id="1435595251">
          <w:marLeft w:val="0"/>
          <w:marRight w:val="0"/>
          <w:marTop w:val="0"/>
          <w:marBottom w:val="0"/>
          <w:divBdr>
            <w:top w:val="none" w:sz="0" w:space="0" w:color="auto"/>
            <w:left w:val="none" w:sz="0" w:space="0" w:color="auto"/>
            <w:bottom w:val="none" w:sz="0" w:space="0" w:color="auto"/>
            <w:right w:val="none" w:sz="0" w:space="0" w:color="auto"/>
          </w:divBdr>
          <w:divsChild>
            <w:div w:id="1916235456">
              <w:marLeft w:val="0"/>
              <w:marRight w:val="0"/>
              <w:marTop w:val="0"/>
              <w:marBottom w:val="0"/>
              <w:divBdr>
                <w:top w:val="none" w:sz="0" w:space="0" w:color="auto"/>
                <w:left w:val="none" w:sz="0" w:space="0" w:color="auto"/>
                <w:bottom w:val="none" w:sz="0" w:space="0" w:color="auto"/>
                <w:right w:val="none" w:sz="0" w:space="0" w:color="auto"/>
              </w:divBdr>
            </w:div>
          </w:divsChild>
        </w:div>
        <w:div w:id="1631663629">
          <w:marLeft w:val="0"/>
          <w:marRight w:val="0"/>
          <w:marTop w:val="0"/>
          <w:marBottom w:val="0"/>
          <w:divBdr>
            <w:top w:val="none" w:sz="0" w:space="0" w:color="auto"/>
            <w:left w:val="none" w:sz="0" w:space="0" w:color="auto"/>
            <w:bottom w:val="none" w:sz="0" w:space="0" w:color="auto"/>
            <w:right w:val="none" w:sz="0" w:space="0" w:color="auto"/>
          </w:divBdr>
          <w:divsChild>
            <w:div w:id="708720927">
              <w:marLeft w:val="0"/>
              <w:marRight w:val="0"/>
              <w:marTop w:val="0"/>
              <w:marBottom w:val="0"/>
              <w:divBdr>
                <w:top w:val="none" w:sz="0" w:space="0" w:color="auto"/>
                <w:left w:val="none" w:sz="0" w:space="0" w:color="auto"/>
                <w:bottom w:val="none" w:sz="0" w:space="0" w:color="auto"/>
                <w:right w:val="none" w:sz="0" w:space="0" w:color="auto"/>
              </w:divBdr>
            </w:div>
          </w:divsChild>
        </w:div>
        <w:div w:id="1832911521">
          <w:marLeft w:val="0"/>
          <w:marRight w:val="0"/>
          <w:marTop w:val="0"/>
          <w:marBottom w:val="0"/>
          <w:divBdr>
            <w:top w:val="none" w:sz="0" w:space="0" w:color="auto"/>
            <w:left w:val="none" w:sz="0" w:space="0" w:color="auto"/>
            <w:bottom w:val="none" w:sz="0" w:space="0" w:color="auto"/>
            <w:right w:val="none" w:sz="0" w:space="0" w:color="auto"/>
          </w:divBdr>
          <w:divsChild>
            <w:div w:id="2857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4730">
      <w:bodyDiv w:val="1"/>
      <w:marLeft w:val="0"/>
      <w:marRight w:val="0"/>
      <w:marTop w:val="0"/>
      <w:marBottom w:val="0"/>
      <w:divBdr>
        <w:top w:val="none" w:sz="0" w:space="0" w:color="auto"/>
        <w:left w:val="none" w:sz="0" w:space="0" w:color="auto"/>
        <w:bottom w:val="none" w:sz="0" w:space="0" w:color="auto"/>
        <w:right w:val="none" w:sz="0" w:space="0" w:color="auto"/>
      </w:divBdr>
      <w:divsChild>
        <w:div w:id="150679132">
          <w:marLeft w:val="0"/>
          <w:marRight w:val="0"/>
          <w:marTop w:val="0"/>
          <w:marBottom w:val="0"/>
          <w:divBdr>
            <w:top w:val="none" w:sz="0" w:space="0" w:color="auto"/>
            <w:left w:val="none" w:sz="0" w:space="0" w:color="auto"/>
            <w:bottom w:val="none" w:sz="0" w:space="0" w:color="auto"/>
            <w:right w:val="none" w:sz="0" w:space="0" w:color="auto"/>
          </w:divBdr>
          <w:divsChild>
            <w:div w:id="883365619">
              <w:marLeft w:val="0"/>
              <w:marRight w:val="0"/>
              <w:marTop w:val="0"/>
              <w:marBottom w:val="0"/>
              <w:divBdr>
                <w:top w:val="none" w:sz="0" w:space="0" w:color="auto"/>
                <w:left w:val="none" w:sz="0" w:space="0" w:color="auto"/>
                <w:bottom w:val="none" w:sz="0" w:space="0" w:color="auto"/>
                <w:right w:val="none" w:sz="0" w:space="0" w:color="auto"/>
              </w:divBdr>
            </w:div>
          </w:divsChild>
        </w:div>
        <w:div w:id="151482709">
          <w:marLeft w:val="0"/>
          <w:marRight w:val="0"/>
          <w:marTop w:val="0"/>
          <w:marBottom w:val="0"/>
          <w:divBdr>
            <w:top w:val="none" w:sz="0" w:space="0" w:color="auto"/>
            <w:left w:val="none" w:sz="0" w:space="0" w:color="auto"/>
            <w:bottom w:val="none" w:sz="0" w:space="0" w:color="auto"/>
            <w:right w:val="none" w:sz="0" w:space="0" w:color="auto"/>
          </w:divBdr>
          <w:divsChild>
            <w:div w:id="1579974181">
              <w:marLeft w:val="0"/>
              <w:marRight w:val="0"/>
              <w:marTop w:val="0"/>
              <w:marBottom w:val="0"/>
              <w:divBdr>
                <w:top w:val="none" w:sz="0" w:space="0" w:color="auto"/>
                <w:left w:val="none" w:sz="0" w:space="0" w:color="auto"/>
                <w:bottom w:val="none" w:sz="0" w:space="0" w:color="auto"/>
                <w:right w:val="none" w:sz="0" w:space="0" w:color="auto"/>
              </w:divBdr>
            </w:div>
          </w:divsChild>
        </w:div>
        <w:div w:id="243954515">
          <w:marLeft w:val="0"/>
          <w:marRight w:val="0"/>
          <w:marTop w:val="0"/>
          <w:marBottom w:val="0"/>
          <w:divBdr>
            <w:top w:val="none" w:sz="0" w:space="0" w:color="auto"/>
            <w:left w:val="none" w:sz="0" w:space="0" w:color="auto"/>
            <w:bottom w:val="none" w:sz="0" w:space="0" w:color="auto"/>
            <w:right w:val="none" w:sz="0" w:space="0" w:color="auto"/>
          </w:divBdr>
          <w:divsChild>
            <w:div w:id="1360156538">
              <w:marLeft w:val="0"/>
              <w:marRight w:val="0"/>
              <w:marTop w:val="0"/>
              <w:marBottom w:val="0"/>
              <w:divBdr>
                <w:top w:val="none" w:sz="0" w:space="0" w:color="auto"/>
                <w:left w:val="none" w:sz="0" w:space="0" w:color="auto"/>
                <w:bottom w:val="none" w:sz="0" w:space="0" w:color="auto"/>
                <w:right w:val="none" w:sz="0" w:space="0" w:color="auto"/>
              </w:divBdr>
            </w:div>
          </w:divsChild>
        </w:div>
        <w:div w:id="667633231">
          <w:marLeft w:val="0"/>
          <w:marRight w:val="0"/>
          <w:marTop w:val="0"/>
          <w:marBottom w:val="0"/>
          <w:divBdr>
            <w:top w:val="none" w:sz="0" w:space="0" w:color="auto"/>
            <w:left w:val="none" w:sz="0" w:space="0" w:color="auto"/>
            <w:bottom w:val="none" w:sz="0" w:space="0" w:color="auto"/>
            <w:right w:val="none" w:sz="0" w:space="0" w:color="auto"/>
          </w:divBdr>
          <w:divsChild>
            <w:div w:id="142281793">
              <w:marLeft w:val="0"/>
              <w:marRight w:val="0"/>
              <w:marTop w:val="0"/>
              <w:marBottom w:val="0"/>
              <w:divBdr>
                <w:top w:val="none" w:sz="0" w:space="0" w:color="auto"/>
                <w:left w:val="none" w:sz="0" w:space="0" w:color="auto"/>
                <w:bottom w:val="none" w:sz="0" w:space="0" w:color="auto"/>
                <w:right w:val="none" w:sz="0" w:space="0" w:color="auto"/>
              </w:divBdr>
            </w:div>
          </w:divsChild>
        </w:div>
        <w:div w:id="980232676">
          <w:marLeft w:val="0"/>
          <w:marRight w:val="0"/>
          <w:marTop w:val="0"/>
          <w:marBottom w:val="0"/>
          <w:divBdr>
            <w:top w:val="none" w:sz="0" w:space="0" w:color="auto"/>
            <w:left w:val="none" w:sz="0" w:space="0" w:color="auto"/>
            <w:bottom w:val="none" w:sz="0" w:space="0" w:color="auto"/>
            <w:right w:val="none" w:sz="0" w:space="0" w:color="auto"/>
          </w:divBdr>
          <w:divsChild>
            <w:div w:id="2020161218">
              <w:marLeft w:val="0"/>
              <w:marRight w:val="0"/>
              <w:marTop w:val="0"/>
              <w:marBottom w:val="0"/>
              <w:divBdr>
                <w:top w:val="none" w:sz="0" w:space="0" w:color="auto"/>
                <w:left w:val="none" w:sz="0" w:space="0" w:color="auto"/>
                <w:bottom w:val="none" w:sz="0" w:space="0" w:color="auto"/>
                <w:right w:val="none" w:sz="0" w:space="0" w:color="auto"/>
              </w:divBdr>
            </w:div>
          </w:divsChild>
        </w:div>
        <w:div w:id="1122457272">
          <w:marLeft w:val="0"/>
          <w:marRight w:val="0"/>
          <w:marTop w:val="0"/>
          <w:marBottom w:val="0"/>
          <w:divBdr>
            <w:top w:val="none" w:sz="0" w:space="0" w:color="auto"/>
            <w:left w:val="none" w:sz="0" w:space="0" w:color="auto"/>
            <w:bottom w:val="none" w:sz="0" w:space="0" w:color="auto"/>
            <w:right w:val="none" w:sz="0" w:space="0" w:color="auto"/>
          </w:divBdr>
          <w:divsChild>
            <w:div w:id="1937060002">
              <w:marLeft w:val="0"/>
              <w:marRight w:val="0"/>
              <w:marTop w:val="0"/>
              <w:marBottom w:val="0"/>
              <w:divBdr>
                <w:top w:val="none" w:sz="0" w:space="0" w:color="auto"/>
                <w:left w:val="none" w:sz="0" w:space="0" w:color="auto"/>
                <w:bottom w:val="none" w:sz="0" w:space="0" w:color="auto"/>
                <w:right w:val="none" w:sz="0" w:space="0" w:color="auto"/>
              </w:divBdr>
            </w:div>
          </w:divsChild>
        </w:div>
        <w:div w:id="1150247626">
          <w:marLeft w:val="0"/>
          <w:marRight w:val="0"/>
          <w:marTop w:val="0"/>
          <w:marBottom w:val="0"/>
          <w:divBdr>
            <w:top w:val="none" w:sz="0" w:space="0" w:color="auto"/>
            <w:left w:val="none" w:sz="0" w:space="0" w:color="auto"/>
            <w:bottom w:val="none" w:sz="0" w:space="0" w:color="auto"/>
            <w:right w:val="none" w:sz="0" w:space="0" w:color="auto"/>
          </w:divBdr>
          <w:divsChild>
            <w:div w:id="1366295217">
              <w:marLeft w:val="0"/>
              <w:marRight w:val="0"/>
              <w:marTop w:val="0"/>
              <w:marBottom w:val="0"/>
              <w:divBdr>
                <w:top w:val="none" w:sz="0" w:space="0" w:color="auto"/>
                <w:left w:val="none" w:sz="0" w:space="0" w:color="auto"/>
                <w:bottom w:val="none" w:sz="0" w:space="0" w:color="auto"/>
                <w:right w:val="none" w:sz="0" w:space="0" w:color="auto"/>
              </w:divBdr>
            </w:div>
          </w:divsChild>
        </w:div>
        <w:div w:id="1205293522">
          <w:marLeft w:val="0"/>
          <w:marRight w:val="0"/>
          <w:marTop w:val="0"/>
          <w:marBottom w:val="0"/>
          <w:divBdr>
            <w:top w:val="none" w:sz="0" w:space="0" w:color="auto"/>
            <w:left w:val="none" w:sz="0" w:space="0" w:color="auto"/>
            <w:bottom w:val="none" w:sz="0" w:space="0" w:color="auto"/>
            <w:right w:val="none" w:sz="0" w:space="0" w:color="auto"/>
          </w:divBdr>
          <w:divsChild>
            <w:div w:id="419759883">
              <w:marLeft w:val="0"/>
              <w:marRight w:val="0"/>
              <w:marTop w:val="0"/>
              <w:marBottom w:val="0"/>
              <w:divBdr>
                <w:top w:val="none" w:sz="0" w:space="0" w:color="auto"/>
                <w:left w:val="none" w:sz="0" w:space="0" w:color="auto"/>
                <w:bottom w:val="none" w:sz="0" w:space="0" w:color="auto"/>
                <w:right w:val="none" w:sz="0" w:space="0" w:color="auto"/>
              </w:divBdr>
            </w:div>
          </w:divsChild>
        </w:div>
        <w:div w:id="1348870744">
          <w:marLeft w:val="0"/>
          <w:marRight w:val="0"/>
          <w:marTop w:val="0"/>
          <w:marBottom w:val="0"/>
          <w:divBdr>
            <w:top w:val="none" w:sz="0" w:space="0" w:color="auto"/>
            <w:left w:val="none" w:sz="0" w:space="0" w:color="auto"/>
            <w:bottom w:val="none" w:sz="0" w:space="0" w:color="auto"/>
            <w:right w:val="none" w:sz="0" w:space="0" w:color="auto"/>
          </w:divBdr>
          <w:divsChild>
            <w:div w:id="124978305">
              <w:marLeft w:val="0"/>
              <w:marRight w:val="0"/>
              <w:marTop w:val="0"/>
              <w:marBottom w:val="0"/>
              <w:divBdr>
                <w:top w:val="none" w:sz="0" w:space="0" w:color="auto"/>
                <w:left w:val="none" w:sz="0" w:space="0" w:color="auto"/>
                <w:bottom w:val="none" w:sz="0" w:space="0" w:color="auto"/>
                <w:right w:val="none" w:sz="0" w:space="0" w:color="auto"/>
              </w:divBdr>
            </w:div>
          </w:divsChild>
        </w:div>
        <w:div w:id="1385906353">
          <w:marLeft w:val="0"/>
          <w:marRight w:val="0"/>
          <w:marTop w:val="0"/>
          <w:marBottom w:val="0"/>
          <w:divBdr>
            <w:top w:val="none" w:sz="0" w:space="0" w:color="auto"/>
            <w:left w:val="none" w:sz="0" w:space="0" w:color="auto"/>
            <w:bottom w:val="none" w:sz="0" w:space="0" w:color="auto"/>
            <w:right w:val="none" w:sz="0" w:space="0" w:color="auto"/>
          </w:divBdr>
          <w:divsChild>
            <w:div w:id="1667244036">
              <w:marLeft w:val="0"/>
              <w:marRight w:val="0"/>
              <w:marTop w:val="0"/>
              <w:marBottom w:val="0"/>
              <w:divBdr>
                <w:top w:val="none" w:sz="0" w:space="0" w:color="auto"/>
                <w:left w:val="none" w:sz="0" w:space="0" w:color="auto"/>
                <w:bottom w:val="none" w:sz="0" w:space="0" w:color="auto"/>
                <w:right w:val="none" w:sz="0" w:space="0" w:color="auto"/>
              </w:divBdr>
            </w:div>
          </w:divsChild>
        </w:div>
        <w:div w:id="1736009001">
          <w:marLeft w:val="0"/>
          <w:marRight w:val="0"/>
          <w:marTop w:val="0"/>
          <w:marBottom w:val="0"/>
          <w:divBdr>
            <w:top w:val="none" w:sz="0" w:space="0" w:color="auto"/>
            <w:left w:val="none" w:sz="0" w:space="0" w:color="auto"/>
            <w:bottom w:val="none" w:sz="0" w:space="0" w:color="auto"/>
            <w:right w:val="none" w:sz="0" w:space="0" w:color="auto"/>
          </w:divBdr>
          <w:divsChild>
            <w:div w:id="1438216796">
              <w:marLeft w:val="0"/>
              <w:marRight w:val="0"/>
              <w:marTop w:val="0"/>
              <w:marBottom w:val="0"/>
              <w:divBdr>
                <w:top w:val="none" w:sz="0" w:space="0" w:color="auto"/>
                <w:left w:val="none" w:sz="0" w:space="0" w:color="auto"/>
                <w:bottom w:val="none" w:sz="0" w:space="0" w:color="auto"/>
                <w:right w:val="none" w:sz="0" w:space="0" w:color="auto"/>
              </w:divBdr>
            </w:div>
          </w:divsChild>
        </w:div>
        <w:div w:id="1775248465">
          <w:marLeft w:val="0"/>
          <w:marRight w:val="0"/>
          <w:marTop w:val="0"/>
          <w:marBottom w:val="0"/>
          <w:divBdr>
            <w:top w:val="none" w:sz="0" w:space="0" w:color="auto"/>
            <w:left w:val="none" w:sz="0" w:space="0" w:color="auto"/>
            <w:bottom w:val="none" w:sz="0" w:space="0" w:color="auto"/>
            <w:right w:val="none" w:sz="0" w:space="0" w:color="auto"/>
          </w:divBdr>
          <w:divsChild>
            <w:div w:id="606347589">
              <w:marLeft w:val="0"/>
              <w:marRight w:val="0"/>
              <w:marTop w:val="0"/>
              <w:marBottom w:val="0"/>
              <w:divBdr>
                <w:top w:val="none" w:sz="0" w:space="0" w:color="auto"/>
                <w:left w:val="none" w:sz="0" w:space="0" w:color="auto"/>
                <w:bottom w:val="none" w:sz="0" w:space="0" w:color="auto"/>
                <w:right w:val="none" w:sz="0" w:space="0" w:color="auto"/>
              </w:divBdr>
            </w:div>
          </w:divsChild>
        </w:div>
        <w:div w:id="2013407857">
          <w:marLeft w:val="0"/>
          <w:marRight w:val="0"/>
          <w:marTop w:val="0"/>
          <w:marBottom w:val="0"/>
          <w:divBdr>
            <w:top w:val="none" w:sz="0" w:space="0" w:color="auto"/>
            <w:left w:val="none" w:sz="0" w:space="0" w:color="auto"/>
            <w:bottom w:val="none" w:sz="0" w:space="0" w:color="auto"/>
            <w:right w:val="none" w:sz="0" w:space="0" w:color="auto"/>
          </w:divBdr>
          <w:divsChild>
            <w:div w:id="224802079">
              <w:marLeft w:val="0"/>
              <w:marRight w:val="0"/>
              <w:marTop w:val="0"/>
              <w:marBottom w:val="0"/>
              <w:divBdr>
                <w:top w:val="none" w:sz="0" w:space="0" w:color="auto"/>
                <w:left w:val="none" w:sz="0" w:space="0" w:color="auto"/>
                <w:bottom w:val="none" w:sz="0" w:space="0" w:color="auto"/>
                <w:right w:val="none" w:sz="0" w:space="0" w:color="auto"/>
              </w:divBdr>
            </w:div>
          </w:divsChild>
        </w:div>
        <w:div w:id="2109691624">
          <w:marLeft w:val="0"/>
          <w:marRight w:val="0"/>
          <w:marTop w:val="0"/>
          <w:marBottom w:val="0"/>
          <w:divBdr>
            <w:top w:val="none" w:sz="0" w:space="0" w:color="auto"/>
            <w:left w:val="none" w:sz="0" w:space="0" w:color="auto"/>
            <w:bottom w:val="none" w:sz="0" w:space="0" w:color="auto"/>
            <w:right w:val="none" w:sz="0" w:space="0" w:color="auto"/>
          </w:divBdr>
          <w:divsChild>
            <w:div w:id="2897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5908">
      <w:bodyDiv w:val="1"/>
      <w:marLeft w:val="0"/>
      <w:marRight w:val="0"/>
      <w:marTop w:val="0"/>
      <w:marBottom w:val="0"/>
      <w:divBdr>
        <w:top w:val="none" w:sz="0" w:space="0" w:color="auto"/>
        <w:left w:val="none" w:sz="0" w:space="0" w:color="auto"/>
        <w:bottom w:val="none" w:sz="0" w:space="0" w:color="auto"/>
        <w:right w:val="none" w:sz="0" w:space="0" w:color="auto"/>
      </w:divBdr>
    </w:div>
    <w:div w:id="1224103174">
      <w:bodyDiv w:val="1"/>
      <w:marLeft w:val="0"/>
      <w:marRight w:val="0"/>
      <w:marTop w:val="0"/>
      <w:marBottom w:val="0"/>
      <w:divBdr>
        <w:top w:val="none" w:sz="0" w:space="0" w:color="auto"/>
        <w:left w:val="none" w:sz="0" w:space="0" w:color="auto"/>
        <w:bottom w:val="none" w:sz="0" w:space="0" w:color="auto"/>
        <w:right w:val="none" w:sz="0" w:space="0" w:color="auto"/>
      </w:divBdr>
      <w:divsChild>
        <w:div w:id="628704687">
          <w:marLeft w:val="0"/>
          <w:marRight w:val="0"/>
          <w:marTop w:val="0"/>
          <w:marBottom w:val="0"/>
          <w:divBdr>
            <w:top w:val="none" w:sz="0" w:space="0" w:color="auto"/>
            <w:left w:val="none" w:sz="0" w:space="0" w:color="auto"/>
            <w:bottom w:val="none" w:sz="0" w:space="0" w:color="auto"/>
            <w:right w:val="none" w:sz="0" w:space="0" w:color="auto"/>
          </w:divBdr>
        </w:div>
        <w:div w:id="873660519">
          <w:marLeft w:val="0"/>
          <w:marRight w:val="0"/>
          <w:marTop w:val="0"/>
          <w:marBottom w:val="0"/>
          <w:divBdr>
            <w:top w:val="none" w:sz="0" w:space="0" w:color="auto"/>
            <w:left w:val="none" w:sz="0" w:space="0" w:color="auto"/>
            <w:bottom w:val="none" w:sz="0" w:space="0" w:color="auto"/>
            <w:right w:val="none" w:sz="0" w:space="0" w:color="auto"/>
          </w:divBdr>
        </w:div>
        <w:div w:id="2053993548">
          <w:marLeft w:val="0"/>
          <w:marRight w:val="0"/>
          <w:marTop w:val="0"/>
          <w:marBottom w:val="0"/>
          <w:divBdr>
            <w:top w:val="none" w:sz="0" w:space="0" w:color="auto"/>
            <w:left w:val="none" w:sz="0" w:space="0" w:color="auto"/>
            <w:bottom w:val="none" w:sz="0" w:space="0" w:color="auto"/>
            <w:right w:val="none" w:sz="0" w:space="0" w:color="auto"/>
          </w:divBdr>
        </w:div>
        <w:div w:id="2095659064">
          <w:marLeft w:val="0"/>
          <w:marRight w:val="0"/>
          <w:marTop w:val="0"/>
          <w:marBottom w:val="0"/>
          <w:divBdr>
            <w:top w:val="none" w:sz="0" w:space="0" w:color="auto"/>
            <w:left w:val="none" w:sz="0" w:space="0" w:color="auto"/>
            <w:bottom w:val="none" w:sz="0" w:space="0" w:color="auto"/>
            <w:right w:val="none" w:sz="0" w:space="0" w:color="auto"/>
          </w:divBdr>
          <w:divsChild>
            <w:div w:id="4598788">
              <w:marLeft w:val="0"/>
              <w:marRight w:val="0"/>
              <w:marTop w:val="0"/>
              <w:marBottom w:val="0"/>
              <w:divBdr>
                <w:top w:val="none" w:sz="0" w:space="0" w:color="auto"/>
                <w:left w:val="none" w:sz="0" w:space="0" w:color="auto"/>
                <w:bottom w:val="none" w:sz="0" w:space="0" w:color="auto"/>
                <w:right w:val="none" w:sz="0" w:space="0" w:color="auto"/>
              </w:divBdr>
            </w:div>
            <w:div w:id="156770863">
              <w:marLeft w:val="0"/>
              <w:marRight w:val="0"/>
              <w:marTop w:val="0"/>
              <w:marBottom w:val="0"/>
              <w:divBdr>
                <w:top w:val="none" w:sz="0" w:space="0" w:color="auto"/>
                <w:left w:val="none" w:sz="0" w:space="0" w:color="auto"/>
                <w:bottom w:val="none" w:sz="0" w:space="0" w:color="auto"/>
                <w:right w:val="none" w:sz="0" w:space="0" w:color="auto"/>
              </w:divBdr>
            </w:div>
            <w:div w:id="306473117">
              <w:marLeft w:val="0"/>
              <w:marRight w:val="0"/>
              <w:marTop w:val="0"/>
              <w:marBottom w:val="0"/>
              <w:divBdr>
                <w:top w:val="none" w:sz="0" w:space="0" w:color="auto"/>
                <w:left w:val="none" w:sz="0" w:space="0" w:color="auto"/>
                <w:bottom w:val="none" w:sz="0" w:space="0" w:color="auto"/>
                <w:right w:val="none" w:sz="0" w:space="0" w:color="auto"/>
              </w:divBdr>
            </w:div>
            <w:div w:id="641815153">
              <w:marLeft w:val="0"/>
              <w:marRight w:val="0"/>
              <w:marTop w:val="0"/>
              <w:marBottom w:val="0"/>
              <w:divBdr>
                <w:top w:val="none" w:sz="0" w:space="0" w:color="auto"/>
                <w:left w:val="none" w:sz="0" w:space="0" w:color="auto"/>
                <w:bottom w:val="none" w:sz="0" w:space="0" w:color="auto"/>
                <w:right w:val="none" w:sz="0" w:space="0" w:color="auto"/>
              </w:divBdr>
            </w:div>
            <w:div w:id="924340696">
              <w:marLeft w:val="0"/>
              <w:marRight w:val="0"/>
              <w:marTop w:val="0"/>
              <w:marBottom w:val="0"/>
              <w:divBdr>
                <w:top w:val="none" w:sz="0" w:space="0" w:color="auto"/>
                <w:left w:val="none" w:sz="0" w:space="0" w:color="auto"/>
                <w:bottom w:val="none" w:sz="0" w:space="0" w:color="auto"/>
                <w:right w:val="none" w:sz="0" w:space="0" w:color="auto"/>
              </w:divBdr>
            </w:div>
            <w:div w:id="988049113">
              <w:marLeft w:val="0"/>
              <w:marRight w:val="0"/>
              <w:marTop w:val="0"/>
              <w:marBottom w:val="0"/>
              <w:divBdr>
                <w:top w:val="none" w:sz="0" w:space="0" w:color="auto"/>
                <w:left w:val="none" w:sz="0" w:space="0" w:color="auto"/>
                <w:bottom w:val="none" w:sz="0" w:space="0" w:color="auto"/>
                <w:right w:val="none" w:sz="0" w:space="0" w:color="auto"/>
              </w:divBdr>
            </w:div>
            <w:div w:id="1116369540">
              <w:marLeft w:val="0"/>
              <w:marRight w:val="0"/>
              <w:marTop w:val="0"/>
              <w:marBottom w:val="0"/>
              <w:divBdr>
                <w:top w:val="none" w:sz="0" w:space="0" w:color="auto"/>
                <w:left w:val="none" w:sz="0" w:space="0" w:color="auto"/>
                <w:bottom w:val="none" w:sz="0" w:space="0" w:color="auto"/>
                <w:right w:val="none" w:sz="0" w:space="0" w:color="auto"/>
              </w:divBdr>
            </w:div>
            <w:div w:id="1366249618">
              <w:marLeft w:val="0"/>
              <w:marRight w:val="0"/>
              <w:marTop w:val="0"/>
              <w:marBottom w:val="0"/>
              <w:divBdr>
                <w:top w:val="none" w:sz="0" w:space="0" w:color="auto"/>
                <w:left w:val="none" w:sz="0" w:space="0" w:color="auto"/>
                <w:bottom w:val="none" w:sz="0" w:space="0" w:color="auto"/>
                <w:right w:val="none" w:sz="0" w:space="0" w:color="auto"/>
              </w:divBdr>
            </w:div>
            <w:div w:id="1402944850">
              <w:marLeft w:val="0"/>
              <w:marRight w:val="0"/>
              <w:marTop w:val="0"/>
              <w:marBottom w:val="0"/>
              <w:divBdr>
                <w:top w:val="none" w:sz="0" w:space="0" w:color="auto"/>
                <w:left w:val="none" w:sz="0" w:space="0" w:color="auto"/>
                <w:bottom w:val="none" w:sz="0" w:space="0" w:color="auto"/>
                <w:right w:val="none" w:sz="0" w:space="0" w:color="auto"/>
              </w:divBdr>
            </w:div>
            <w:div w:id="1544976696">
              <w:marLeft w:val="0"/>
              <w:marRight w:val="0"/>
              <w:marTop w:val="0"/>
              <w:marBottom w:val="0"/>
              <w:divBdr>
                <w:top w:val="none" w:sz="0" w:space="0" w:color="auto"/>
                <w:left w:val="none" w:sz="0" w:space="0" w:color="auto"/>
                <w:bottom w:val="none" w:sz="0" w:space="0" w:color="auto"/>
                <w:right w:val="none" w:sz="0" w:space="0" w:color="auto"/>
              </w:divBdr>
            </w:div>
            <w:div w:id="1703551830">
              <w:marLeft w:val="0"/>
              <w:marRight w:val="0"/>
              <w:marTop w:val="0"/>
              <w:marBottom w:val="0"/>
              <w:divBdr>
                <w:top w:val="none" w:sz="0" w:space="0" w:color="auto"/>
                <w:left w:val="none" w:sz="0" w:space="0" w:color="auto"/>
                <w:bottom w:val="none" w:sz="0" w:space="0" w:color="auto"/>
                <w:right w:val="none" w:sz="0" w:space="0" w:color="auto"/>
              </w:divBdr>
            </w:div>
            <w:div w:id="1830486442">
              <w:marLeft w:val="0"/>
              <w:marRight w:val="0"/>
              <w:marTop w:val="0"/>
              <w:marBottom w:val="0"/>
              <w:divBdr>
                <w:top w:val="none" w:sz="0" w:space="0" w:color="auto"/>
                <w:left w:val="none" w:sz="0" w:space="0" w:color="auto"/>
                <w:bottom w:val="none" w:sz="0" w:space="0" w:color="auto"/>
                <w:right w:val="none" w:sz="0" w:space="0" w:color="auto"/>
              </w:divBdr>
            </w:div>
            <w:div w:id="1852908911">
              <w:marLeft w:val="0"/>
              <w:marRight w:val="0"/>
              <w:marTop w:val="0"/>
              <w:marBottom w:val="0"/>
              <w:divBdr>
                <w:top w:val="none" w:sz="0" w:space="0" w:color="auto"/>
                <w:left w:val="none" w:sz="0" w:space="0" w:color="auto"/>
                <w:bottom w:val="none" w:sz="0" w:space="0" w:color="auto"/>
                <w:right w:val="none" w:sz="0" w:space="0" w:color="auto"/>
              </w:divBdr>
            </w:div>
            <w:div w:id="20728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8225">
      <w:bodyDiv w:val="1"/>
      <w:marLeft w:val="0"/>
      <w:marRight w:val="0"/>
      <w:marTop w:val="0"/>
      <w:marBottom w:val="0"/>
      <w:divBdr>
        <w:top w:val="none" w:sz="0" w:space="0" w:color="auto"/>
        <w:left w:val="none" w:sz="0" w:space="0" w:color="auto"/>
        <w:bottom w:val="none" w:sz="0" w:space="0" w:color="auto"/>
        <w:right w:val="none" w:sz="0" w:space="0" w:color="auto"/>
      </w:divBdr>
      <w:divsChild>
        <w:div w:id="113598002">
          <w:marLeft w:val="0"/>
          <w:marRight w:val="0"/>
          <w:marTop w:val="0"/>
          <w:marBottom w:val="0"/>
          <w:divBdr>
            <w:top w:val="none" w:sz="0" w:space="0" w:color="auto"/>
            <w:left w:val="none" w:sz="0" w:space="0" w:color="auto"/>
            <w:bottom w:val="none" w:sz="0" w:space="0" w:color="auto"/>
            <w:right w:val="none" w:sz="0" w:space="0" w:color="auto"/>
          </w:divBdr>
          <w:divsChild>
            <w:div w:id="27530205">
              <w:marLeft w:val="0"/>
              <w:marRight w:val="0"/>
              <w:marTop w:val="0"/>
              <w:marBottom w:val="0"/>
              <w:divBdr>
                <w:top w:val="none" w:sz="0" w:space="0" w:color="auto"/>
                <w:left w:val="none" w:sz="0" w:space="0" w:color="auto"/>
                <w:bottom w:val="none" w:sz="0" w:space="0" w:color="auto"/>
                <w:right w:val="none" w:sz="0" w:space="0" w:color="auto"/>
              </w:divBdr>
            </w:div>
            <w:div w:id="112139306">
              <w:marLeft w:val="0"/>
              <w:marRight w:val="0"/>
              <w:marTop w:val="0"/>
              <w:marBottom w:val="0"/>
              <w:divBdr>
                <w:top w:val="none" w:sz="0" w:space="0" w:color="auto"/>
                <w:left w:val="none" w:sz="0" w:space="0" w:color="auto"/>
                <w:bottom w:val="none" w:sz="0" w:space="0" w:color="auto"/>
                <w:right w:val="none" w:sz="0" w:space="0" w:color="auto"/>
              </w:divBdr>
            </w:div>
            <w:div w:id="167670776">
              <w:marLeft w:val="0"/>
              <w:marRight w:val="0"/>
              <w:marTop w:val="0"/>
              <w:marBottom w:val="0"/>
              <w:divBdr>
                <w:top w:val="none" w:sz="0" w:space="0" w:color="auto"/>
                <w:left w:val="none" w:sz="0" w:space="0" w:color="auto"/>
                <w:bottom w:val="none" w:sz="0" w:space="0" w:color="auto"/>
                <w:right w:val="none" w:sz="0" w:space="0" w:color="auto"/>
              </w:divBdr>
            </w:div>
            <w:div w:id="201795224">
              <w:marLeft w:val="0"/>
              <w:marRight w:val="0"/>
              <w:marTop w:val="0"/>
              <w:marBottom w:val="0"/>
              <w:divBdr>
                <w:top w:val="none" w:sz="0" w:space="0" w:color="auto"/>
                <w:left w:val="none" w:sz="0" w:space="0" w:color="auto"/>
                <w:bottom w:val="none" w:sz="0" w:space="0" w:color="auto"/>
                <w:right w:val="none" w:sz="0" w:space="0" w:color="auto"/>
              </w:divBdr>
            </w:div>
            <w:div w:id="324093697">
              <w:marLeft w:val="0"/>
              <w:marRight w:val="0"/>
              <w:marTop w:val="0"/>
              <w:marBottom w:val="0"/>
              <w:divBdr>
                <w:top w:val="none" w:sz="0" w:space="0" w:color="auto"/>
                <w:left w:val="none" w:sz="0" w:space="0" w:color="auto"/>
                <w:bottom w:val="none" w:sz="0" w:space="0" w:color="auto"/>
                <w:right w:val="none" w:sz="0" w:space="0" w:color="auto"/>
              </w:divBdr>
            </w:div>
            <w:div w:id="460929038">
              <w:marLeft w:val="0"/>
              <w:marRight w:val="0"/>
              <w:marTop w:val="0"/>
              <w:marBottom w:val="0"/>
              <w:divBdr>
                <w:top w:val="none" w:sz="0" w:space="0" w:color="auto"/>
                <w:left w:val="none" w:sz="0" w:space="0" w:color="auto"/>
                <w:bottom w:val="none" w:sz="0" w:space="0" w:color="auto"/>
                <w:right w:val="none" w:sz="0" w:space="0" w:color="auto"/>
              </w:divBdr>
            </w:div>
            <w:div w:id="722019474">
              <w:marLeft w:val="0"/>
              <w:marRight w:val="0"/>
              <w:marTop w:val="0"/>
              <w:marBottom w:val="0"/>
              <w:divBdr>
                <w:top w:val="none" w:sz="0" w:space="0" w:color="auto"/>
                <w:left w:val="none" w:sz="0" w:space="0" w:color="auto"/>
                <w:bottom w:val="none" w:sz="0" w:space="0" w:color="auto"/>
                <w:right w:val="none" w:sz="0" w:space="0" w:color="auto"/>
              </w:divBdr>
            </w:div>
            <w:div w:id="833451702">
              <w:marLeft w:val="0"/>
              <w:marRight w:val="0"/>
              <w:marTop w:val="0"/>
              <w:marBottom w:val="0"/>
              <w:divBdr>
                <w:top w:val="none" w:sz="0" w:space="0" w:color="auto"/>
                <w:left w:val="none" w:sz="0" w:space="0" w:color="auto"/>
                <w:bottom w:val="none" w:sz="0" w:space="0" w:color="auto"/>
                <w:right w:val="none" w:sz="0" w:space="0" w:color="auto"/>
              </w:divBdr>
            </w:div>
            <w:div w:id="1414398819">
              <w:marLeft w:val="0"/>
              <w:marRight w:val="0"/>
              <w:marTop w:val="0"/>
              <w:marBottom w:val="0"/>
              <w:divBdr>
                <w:top w:val="none" w:sz="0" w:space="0" w:color="auto"/>
                <w:left w:val="none" w:sz="0" w:space="0" w:color="auto"/>
                <w:bottom w:val="none" w:sz="0" w:space="0" w:color="auto"/>
                <w:right w:val="none" w:sz="0" w:space="0" w:color="auto"/>
              </w:divBdr>
            </w:div>
            <w:div w:id="1539968378">
              <w:marLeft w:val="0"/>
              <w:marRight w:val="0"/>
              <w:marTop w:val="0"/>
              <w:marBottom w:val="0"/>
              <w:divBdr>
                <w:top w:val="none" w:sz="0" w:space="0" w:color="auto"/>
                <w:left w:val="none" w:sz="0" w:space="0" w:color="auto"/>
                <w:bottom w:val="none" w:sz="0" w:space="0" w:color="auto"/>
                <w:right w:val="none" w:sz="0" w:space="0" w:color="auto"/>
              </w:divBdr>
            </w:div>
            <w:div w:id="1919435159">
              <w:marLeft w:val="0"/>
              <w:marRight w:val="0"/>
              <w:marTop w:val="0"/>
              <w:marBottom w:val="0"/>
              <w:divBdr>
                <w:top w:val="none" w:sz="0" w:space="0" w:color="auto"/>
                <w:left w:val="none" w:sz="0" w:space="0" w:color="auto"/>
                <w:bottom w:val="none" w:sz="0" w:space="0" w:color="auto"/>
                <w:right w:val="none" w:sz="0" w:space="0" w:color="auto"/>
              </w:divBdr>
            </w:div>
            <w:div w:id="2048875708">
              <w:marLeft w:val="0"/>
              <w:marRight w:val="0"/>
              <w:marTop w:val="0"/>
              <w:marBottom w:val="0"/>
              <w:divBdr>
                <w:top w:val="none" w:sz="0" w:space="0" w:color="auto"/>
                <w:left w:val="none" w:sz="0" w:space="0" w:color="auto"/>
                <w:bottom w:val="none" w:sz="0" w:space="0" w:color="auto"/>
                <w:right w:val="none" w:sz="0" w:space="0" w:color="auto"/>
              </w:divBdr>
            </w:div>
          </w:divsChild>
        </w:div>
        <w:div w:id="1651520269">
          <w:marLeft w:val="0"/>
          <w:marRight w:val="0"/>
          <w:marTop w:val="0"/>
          <w:marBottom w:val="0"/>
          <w:divBdr>
            <w:top w:val="none" w:sz="0" w:space="0" w:color="auto"/>
            <w:left w:val="none" w:sz="0" w:space="0" w:color="auto"/>
            <w:bottom w:val="none" w:sz="0" w:space="0" w:color="auto"/>
            <w:right w:val="none" w:sz="0" w:space="0" w:color="auto"/>
          </w:divBdr>
          <w:divsChild>
            <w:div w:id="50471911">
              <w:marLeft w:val="0"/>
              <w:marRight w:val="0"/>
              <w:marTop w:val="0"/>
              <w:marBottom w:val="0"/>
              <w:divBdr>
                <w:top w:val="none" w:sz="0" w:space="0" w:color="auto"/>
                <w:left w:val="none" w:sz="0" w:space="0" w:color="auto"/>
                <w:bottom w:val="none" w:sz="0" w:space="0" w:color="auto"/>
                <w:right w:val="none" w:sz="0" w:space="0" w:color="auto"/>
              </w:divBdr>
            </w:div>
            <w:div w:id="128472856">
              <w:marLeft w:val="0"/>
              <w:marRight w:val="0"/>
              <w:marTop w:val="0"/>
              <w:marBottom w:val="0"/>
              <w:divBdr>
                <w:top w:val="none" w:sz="0" w:space="0" w:color="auto"/>
                <w:left w:val="none" w:sz="0" w:space="0" w:color="auto"/>
                <w:bottom w:val="none" w:sz="0" w:space="0" w:color="auto"/>
                <w:right w:val="none" w:sz="0" w:space="0" w:color="auto"/>
              </w:divBdr>
            </w:div>
            <w:div w:id="322897940">
              <w:marLeft w:val="0"/>
              <w:marRight w:val="0"/>
              <w:marTop w:val="0"/>
              <w:marBottom w:val="0"/>
              <w:divBdr>
                <w:top w:val="none" w:sz="0" w:space="0" w:color="auto"/>
                <w:left w:val="none" w:sz="0" w:space="0" w:color="auto"/>
                <w:bottom w:val="none" w:sz="0" w:space="0" w:color="auto"/>
                <w:right w:val="none" w:sz="0" w:space="0" w:color="auto"/>
              </w:divBdr>
            </w:div>
            <w:div w:id="524829349">
              <w:marLeft w:val="0"/>
              <w:marRight w:val="0"/>
              <w:marTop w:val="0"/>
              <w:marBottom w:val="0"/>
              <w:divBdr>
                <w:top w:val="none" w:sz="0" w:space="0" w:color="auto"/>
                <w:left w:val="none" w:sz="0" w:space="0" w:color="auto"/>
                <w:bottom w:val="none" w:sz="0" w:space="0" w:color="auto"/>
                <w:right w:val="none" w:sz="0" w:space="0" w:color="auto"/>
              </w:divBdr>
            </w:div>
            <w:div w:id="791166099">
              <w:marLeft w:val="0"/>
              <w:marRight w:val="0"/>
              <w:marTop w:val="0"/>
              <w:marBottom w:val="0"/>
              <w:divBdr>
                <w:top w:val="none" w:sz="0" w:space="0" w:color="auto"/>
                <w:left w:val="none" w:sz="0" w:space="0" w:color="auto"/>
                <w:bottom w:val="none" w:sz="0" w:space="0" w:color="auto"/>
                <w:right w:val="none" w:sz="0" w:space="0" w:color="auto"/>
              </w:divBdr>
            </w:div>
            <w:div w:id="1011489023">
              <w:marLeft w:val="0"/>
              <w:marRight w:val="0"/>
              <w:marTop w:val="0"/>
              <w:marBottom w:val="0"/>
              <w:divBdr>
                <w:top w:val="none" w:sz="0" w:space="0" w:color="auto"/>
                <w:left w:val="none" w:sz="0" w:space="0" w:color="auto"/>
                <w:bottom w:val="none" w:sz="0" w:space="0" w:color="auto"/>
                <w:right w:val="none" w:sz="0" w:space="0" w:color="auto"/>
              </w:divBdr>
            </w:div>
            <w:div w:id="1049307149">
              <w:marLeft w:val="0"/>
              <w:marRight w:val="0"/>
              <w:marTop w:val="0"/>
              <w:marBottom w:val="0"/>
              <w:divBdr>
                <w:top w:val="none" w:sz="0" w:space="0" w:color="auto"/>
                <w:left w:val="none" w:sz="0" w:space="0" w:color="auto"/>
                <w:bottom w:val="none" w:sz="0" w:space="0" w:color="auto"/>
                <w:right w:val="none" w:sz="0" w:space="0" w:color="auto"/>
              </w:divBdr>
            </w:div>
            <w:div w:id="1060909880">
              <w:marLeft w:val="0"/>
              <w:marRight w:val="0"/>
              <w:marTop w:val="0"/>
              <w:marBottom w:val="0"/>
              <w:divBdr>
                <w:top w:val="none" w:sz="0" w:space="0" w:color="auto"/>
                <w:left w:val="none" w:sz="0" w:space="0" w:color="auto"/>
                <w:bottom w:val="none" w:sz="0" w:space="0" w:color="auto"/>
                <w:right w:val="none" w:sz="0" w:space="0" w:color="auto"/>
              </w:divBdr>
            </w:div>
            <w:div w:id="1070081036">
              <w:marLeft w:val="0"/>
              <w:marRight w:val="0"/>
              <w:marTop w:val="0"/>
              <w:marBottom w:val="0"/>
              <w:divBdr>
                <w:top w:val="none" w:sz="0" w:space="0" w:color="auto"/>
                <w:left w:val="none" w:sz="0" w:space="0" w:color="auto"/>
                <w:bottom w:val="none" w:sz="0" w:space="0" w:color="auto"/>
                <w:right w:val="none" w:sz="0" w:space="0" w:color="auto"/>
              </w:divBdr>
            </w:div>
            <w:div w:id="1201480077">
              <w:marLeft w:val="0"/>
              <w:marRight w:val="0"/>
              <w:marTop w:val="0"/>
              <w:marBottom w:val="0"/>
              <w:divBdr>
                <w:top w:val="none" w:sz="0" w:space="0" w:color="auto"/>
                <w:left w:val="none" w:sz="0" w:space="0" w:color="auto"/>
                <w:bottom w:val="none" w:sz="0" w:space="0" w:color="auto"/>
                <w:right w:val="none" w:sz="0" w:space="0" w:color="auto"/>
              </w:divBdr>
            </w:div>
            <w:div w:id="1285187964">
              <w:marLeft w:val="0"/>
              <w:marRight w:val="0"/>
              <w:marTop w:val="0"/>
              <w:marBottom w:val="0"/>
              <w:divBdr>
                <w:top w:val="none" w:sz="0" w:space="0" w:color="auto"/>
                <w:left w:val="none" w:sz="0" w:space="0" w:color="auto"/>
                <w:bottom w:val="none" w:sz="0" w:space="0" w:color="auto"/>
                <w:right w:val="none" w:sz="0" w:space="0" w:color="auto"/>
              </w:divBdr>
            </w:div>
            <w:div w:id="1347175864">
              <w:marLeft w:val="0"/>
              <w:marRight w:val="0"/>
              <w:marTop w:val="0"/>
              <w:marBottom w:val="0"/>
              <w:divBdr>
                <w:top w:val="none" w:sz="0" w:space="0" w:color="auto"/>
                <w:left w:val="none" w:sz="0" w:space="0" w:color="auto"/>
                <w:bottom w:val="none" w:sz="0" w:space="0" w:color="auto"/>
                <w:right w:val="none" w:sz="0" w:space="0" w:color="auto"/>
              </w:divBdr>
            </w:div>
            <w:div w:id="1356537848">
              <w:marLeft w:val="0"/>
              <w:marRight w:val="0"/>
              <w:marTop w:val="0"/>
              <w:marBottom w:val="0"/>
              <w:divBdr>
                <w:top w:val="none" w:sz="0" w:space="0" w:color="auto"/>
                <w:left w:val="none" w:sz="0" w:space="0" w:color="auto"/>
                <w:bottom w:val="none" w:sz="0" w:space="0" w:color="auto"/>
                <w:right w:val="none" w:sz="0" w:space="0" w:color="auto"/>
              </w:divBdr>
            </w:div>
            <w:div w:id="1398627434">
              <w:marLeft w:val="0"/>
              <w:marRight w:val="0"/>
              <w:marTop w:val="0"/>
              <w:marBottom w:val="0"/>
              <w:divBdr>
                <w:top w:val="none" w:sz="0" w:space="0" w:color="auto"/>
                <w:left w:val="none" w:sz="0" w:space="0" w:color="auto"/>
                <w:bottom w:val="none" w:sz="0" w:space="0" w:color="auto"/>
                <w:right w:val="none" w:sz="0" w:space="0" w:color="auto"/>
              </w:divBdr>
            </w:div>
            <w:div w:id="1642420368">
              <w:marLeft w:val="0"/>
              <w:marRight w:val="0"/>
              <w:marTop w:val="0"/>
              <w:marBottom w:val="0"/>
              <w:divBdr>
                <w:top w:val="none" w:sz="0" w:space="0" w:color="auto"/>
                <w:left w:val="none" w:sz="0" w:space="0" w:color="auto"/>
                <w:bottom w:val="none" w:sz="0" w:space="0" w:color="auto"/>
                <w:right w:val="none" w:sz="0" w:space="0" w:color="auto"/>
              </w:divBdr>
            </w:div>
            <w:div w:id="1711490151">
              <w:marLeft w:val="0"/>
              <w:marRight w:val="0"/>
              <w:marTop w:val="0"/>
              <w:marBottom w:val="0"/>
              <w:divBdr>
                <w:top w:val="none" w:sz="0" w:space="0" w:color="auto"/>
                <w:left w:val="none" w:sz="0" w:space="0" w:color="auto"/>
                <w:bottom w:val="none" w:sz="0" w:space="0" w:color="auto"/>
                <w:right w:val="none" w:sz="0" w:space="0" w:color="auto"/>
              </w:divBdr>
            </w:div>
            <w:div w:id="1730154756">
              <w:marLeft w:val="0"/>
              <w:marRight w:val="0"/>
              <w:marTop w:val="0"/>
              <w:marBottom w:val="0"/>
              <w:divBdr>
                <w:top w:val="none" w:sz="0" w:space="0" w:color="auto"/>
                <w:left w:val="none" w:sz="0" w:space="0" w:color="auto"/>
                <w:bottom w:val="none" w:sz="0" w:space="0" w:color="auto"/>
                <w:right w:val="none" w:sz="0" w:space="0" w:color="auto"/>
              </w:divBdr>
            </w:div>
            <w:div w:id="1990819642">
              <w:marLeft w:val="0"/>
              <w:marRight w:val="0"/>
              <w:marTop w:val="0"/>
              <w:marBottom w:val="0"/>
              <w:divBdr>
                <w:top w:val="none" w:sz="0" w:space="0" w:color="auto"/>
                <w:left w:val="none" w:sz="0" w:space="0" w:color="auto"/>
                <w:bottom w:val="none" w:sz="0" w:space="0" w:color="auto"/>
                <w:right w:val="none" w:sz="0" w:space="0" w:color="auto"/>
              </w:divBdr>
            </w:div>
            <w:div w:id="2008943683">
              <w:marLeft w:val="0"/>
              <w:marRight w:val="0"/>
              <w:marTop w:val="0"/>
              <w:marBottom w:val="0"/>
              <w:divBdr>
                <w:top w:val="none" w:sz="0" w:space="0" w:color="auto"/>
                <w:left w:val="none" w:sz="0" w:space="0" w:color="auto"/>
                <w:bottom w:val="none" w:sz="0" w:space="0" w:color="auto"/>
                <w:right w:val="none" w:sz="0" w:space="0" w:color="auto"/>
              </w:divBdr>
            </w:div>
            <w:div w:id="21142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4181">
      <w:bodyDiv w:val="1"/>
      <w:marLeft w:val="0"/>
      <w:marRight w:val="0"/>
      <w:marTop w:val="0"/>
      <w:marBottom w:val="0"/>
      <w:divBdr>
        <w:top w:val="none" w:sz="0" w:space="0" w:color="auto"/>
        <w:left w:val="none" w:sz="0" w:space="0" w:color="auto"/>
        <w:bottom w:val="none" w:sz="0" w:space="0" w:color="auto"/>
        <w:right w:val="none" w:sz="0" w:space="0" w:color="auto"/>
      </w:divBdr>
      <w:divsChild>
        <w:div w:id="785738809">
          <w:marLeft w:val="0"/>
          <w:marRight w:val="0"/>
          <w:marTop w:val="0"/>
          <w:marBottom w:val="0"/>
          <w:divBdr>
            <w:top w:val="none" w:sz="0" w:space="0" w:color="auto"/>
            <w:left w:val="none" w:sz="0" w:space="0" w:color="auto"/>
            <w:bottom w:val="none" w:sz="0" w:space="0" w:color="auto"/>
            <w:right w:val="none" w:sz="0" w:space="0" w:color="auto"/>
          </w:divBdr>
          <w:divsChild>
            <w:div w:id="1008481525">
              <w:marLeft w:val="0"/>
              <w:marRight w:val="0"/>
              <w:marTop w:val="0"/>
              <w:marBottom w:val="0"/>
              <w:divBdr>
                <w:top w:val="none" w:sz="0" w:space="0" w:color="auto"/>
                <w:left w:val="none" w:sz="0" w:space="0" w:color="auto"/>
                <w:bottom w:val="none" w:sz="0" w:space="0" w:color="auto"/>
                <w:right w:val="none" w:sz="0" w:space="0" w:color="auto"/>
              </w:divBdr>
            </w:div>
          </w:divsChild>
        </w:div>
        <w:div w:id="922834555">
          <w:marLeft w:val="0"/>
          <w:marRight w:val="0"/>
          <w:marTop w:val="0"/>
          <w:marBottom w:val="0"/>
          <w:divBdr>
            <w:top w:val="none" w:sz="0" w:space="0" w:color="auto"/>
            <w:left w:val="none" w:sz="0" w:space="0" w:color="auto"/>
            <w:bottom w:val="none" w:sz="0" w:space="0" w:color="auto"/>
            <w:right w:val="none" w:sz="0" w:space="0" w:color="auto"/>
          </w:divBdr>
          <w:divsChild>
            <w:div w:id="224878477">
              <w:marLeft w:val="0"/>
              <w:marRight w:val="0"/>
              <w:marTop w:val="0"/>
              <w:marBottom w:val="0"/>
              <w:divBdr>
                <w:top w:val="none" w:sz="0" w:space="0" w:color="auto"/>
                <w:left w:val="none" w:sz="0" w:space="0" w:color="auto"/>
                <w:bottom w:val="none" w:sz="0" w:space="0" w:color="auto"/>
                <w:right w:val="none" w:sz="0" w:space="0" w:color="auto"/>
              </w:divBdr>
            </w:div>
          </w:divsChild>
        </w:div>
        <w:div w:id="942542209">
          <w:marLeft w:val="0"/>
          <w:marRight w:val="0"/>
          <w:marTop w:val="0"/>
          <w:marBottom w:val="0"/>
          <w:divBdr>
            <w:top w:val="none" w:sz="0" w:space="0" w:color="auto"/>
            <w:left w:val="none" w:sz="0" w:space="0" w:color="auto"/>
            <w:bottom w:val="none" w:sz="0" w:space="0" w:color="auto"/>
            <w:right w:val="none" w:sz="0" w:space="0" w:color="auto"/>
          </w:divBdr>
          <w:divsChild>
            <w:div w:id="715400046">
              <w:marLeft w:val="0"/>
              <w:marRight w:val="0"/>
              <w:marTop w:val="0"/>
              <w:marBottom w:val="0"/>
              <w:divBdr>
                <w:top w:val="none" w:sz="0" w:space="0" w:color="auto"/>
                <w:left w:val="none" w:sz="0" w:space="0" w:color="auto"/>
                <w:bottom w:val="none" w:sz="0" w:space="0" w:color="auto"/>
                <w:right w:val="none" w:sz="0" w:space="0" w:color="auto"/>
              </w:divBdr>
            </w:div>
          </w:divsChild>
        </w:div>
        <w:div w:id="956570275">
          <w:marLeft w:val="0"/>
          <w:marRight w:val="0"/>
          <w:marTop w:val="0"/>
          <w:marBottom w:val="0"/>
          <w:divBdr>
            <w:top w:val="none" w:sz="0" w:space="0" w:color="auto"/>
            <w:left w:val="none" w:sz="0" w:space="0" w:color="auto"/>
            <w:bottom w:val="none" w:sz="0" w:space="0" w:color="auto"/>
            <w:right w:val="none" w:sz="0" w:space="0" w:color="auto"/>
          </w:divBdr>
          <w:divsChild>
            <w:div w:id="81488093">
              <w:marLeft w:val="0"/>
              <w:marRight w:val="0"/>
              <w:marTop w:val="0"/>
              <w:marBottom w:val="0"/>
              <w:divBdr>
                <w:top w:val="none" w:sz="0" w:space="0" w:color="auto"/>
                <w:left w:val="none" w:sz="0" w:space="0" w:color="auto"/>
                <w:bottom w:val="none" w:sz="0" w:space="0" w:color="auto"/>
                <w:right w:val="none" w:sz="0" w:space="0" w:color="auto"/>
              </w:divBdr>
            </w:div>
            <w:div w:id="137302459">
              <w:marLeft w:val="0"/>
              <w:marRight w:val="0"/>
              <w:marTop w:val="0"/>
              <w:marBottom w:val="0"/>
              <w:divBdr>
                <w:top w:val="none" w:sz="0" w:space="0" w:color="auto"/>
                <w:left w:val="none" w:sz="0" w:space="0" w:color="auto"/>
                <w:bottom w:val="none" w:sz="0" w:space="0" w:color="auto"/>
                <w:right w:val="none" w:sz="0" w:space="0" w:color="auto"/>
              </w:divBdr>
            </w:div>
            <w:div w:id="229462123">
              <w:marLeft w:val="0"/>
              <w:marRight w:val="0"/>
              <w:marTop w:val="0"/>
              <w:marBottom w:val="0"/>
              <w:divBdr>
                <w:top w:val="none" w:sz="0" w:space="0" w:color="auto"/>
                <w:left w:val="none" w:sz="0" w:space="0" w:color="auto"/>
                <w:bottom w:val="none" w:sz="0" w:space="0" w:color="auto"/>
                <w:right w:val="none" w:sz="0" w:space="0" w:color="auto"/>
              </w:divBdr>
            </w:div>
            <w:div w:id="738208598">
              <w:marLeft w:val="0"/>
              <w:marRight w:val="0"/>
              <w:marTop w:val="0"/>
              <w:marBottom w:val="0"/>
              <w:divBdr>
                <w:top w:val="none" w:sz="0" w:space="0" w:color="auto"/>
                <w:left w:val="none" w:sz="0" w:space="0" w:color="auto"/>
                <w:bottom w:val="none" w:sz="0" w:space="0" w:color="auto"/>
                <w:right w:val="none" w:sz="0" w:space="0" w:color="auto"/>
              </w:divBdr>
            </w:div>
            <w:div w:id="868110206">
              <w:marLeft w:val="0"/>
              <w:marRight w:val="0"/>
              <w:marTop w:val="0"/>
              <w:marBottom w:val="0"/>
              <w:divBdr>
                <w:top w:val="none" w:sz="0" w:space="0" w:color="auto"/>
                <w:left w:val="none" w:sz="0" w:space="0" w:color="auto"/>
                <w:bottom w:val="none" w:sz="0" w:space="0" w:color="auto"/>
                <w:right w:val="none" w:sz="0" w:space="0" w:color="auto"/>
              </w:divBdr>
            </w:div>
            <w:div w:id="973291149">
              <w:marLeft w:val="0"/>
              <w:marRight w:val="0"/>
              <w:marTop w:val="0"/>
              <w:marBottom w:val="0"/>
              <w:divBdr>
                <w:top w:val="none" w:sz="0" w:space="0" w:color="auto"/>
                <w:left w:val="none" w:sz="0" w:space="0" w:color="auto"/>
                <w:bottom w:val="none" w:sz="0" w:space="0" w:color="auto"/>
                <w:right w:val="none" w:sz="0" w:space="0" w:color="auto"/>
              </w:divBdr>
            </w:div>
          </w:divsChild>
        </w:div>
        <w:div w:id="1110931441">
          <w:marLeft w:val="0"/>
          <w:marRight w:val="0"/>
          <w:marTop w:val="0"/>
          <w:marBottom w:val="0"/>
          <w:divBdr>
            <w:top w:val="none" w:sz="0" w:space="0" w:color="auto"/>
            <w:left w:val="none" w:sz="0" w:space="0" w:color="auto"/>
            <w:bottom w:val="none" w:sz="0" w:space="0" w:color="auto"/>
            <w:right w:val="none" w:sz="0" w:space="0" w:color="auto"/>
          </w:divBdr>
          <w:divsChild>
            <w:div w:id="1169909689">
              <w:marLeft w:val="0"/>
              <w:marRight w:val="0"/>
              <w:marTop w:val="0"/>
              <w:marBottom w:val="0"/>
              <w:divBdr>
                <w:top w:val="none" w:sz="0" w:space="0" w:color="auto"/>
                <w:left w:val="none" w:sz="0" w:space="0" w:color="auto"/>
                <w:bottom w:val="none" w:sz="0" w:space="0" w:color="auto"/>
                <w:right w:val="none" w:sz="0" w:space="0" w:color="auto"/>
              </w:divBdr>
            </w:div>
            <w:div w:id="1771848754">
              <w:marLeft w:val="0"/>
              <w:marRight w:val="0"/>
              <w:marTop w:val="0"/>
              <w:marBottom w:val="0"/>
              <w:divBdr>
                <w:top w:val="none" w:sz="0" w:space="0" w:color="auto"/>
                <w:left w:val="none" w:sz="0" w:space="0" w:color="auto"/>
                <w:bottom w:val="none" w:sz="0" w:space="0" w:color="auto"/>
                <w:right w:val="none" w:sz="0" w:space="0" w:color="auto"/>
              </w:divBdr>
            </w:div>
          </w:divsChild>
        </w:div>
        <w:div w:id="1207841065">
          <w:marLeft w:val="0"/>
          <w:marRight w:val="0"/>
          <w:marTop w:val="0"/>
          <w:marBottom w:val="0"/>
          <w:divBdr>
            <w:top w:val="none" w:sz="0" w:space="0" w:color="auto"/>
            <w:left w:val="none" w:sz="0" w:space="0" w:color="auto"/>
            <w:bottom w:val="none" w:sz="0" w:space="0" w:color="auto"/>
            <w:right w:val="none" w:sz="0" w:space="0" w:color="auto"/>
          </w:divBdr>
          <w:divsChild>
            <w:div w:id="25446871">
              <w:marLeft w:val="0"/>
              <w:marRight w:val="0"/>
              <w:marTop w:val="0"/>
              <w:marBottom w:val="0"/>
              <w:divBdr>
                <w:top w:val="none" w:sz="0" w:space="0" w:color="auto"/>
                <w:left w:val="none" w:sz="0" w:space="0" w:color="auto"/>
                <w:bottom w:val="none" w:sz="0" w:space="0" w:color="auto"/>
                <w:right w:val="none" w:sz="0" w:space="0" w:color="auto"/>
              </w:divBdr>
            </w:div>
          </w:divsChild>
        </w:div>
        <w:div w:id="1277100729">
          <w:marLeft w:val="0"/>
          <w:marRight w:val="0"/>
          <w:marTop w:val="0"/>
          <w:marBottom w:val="0"/>
          <w:divBdr>
            <w:top w:val="none" w:sz="0" w:space="0" w:color="auto"/>
            <w:left w:val="none" w:sz="0" w:space="0" w:color="auto"/>
            <w:bottom w:val="none" w:sz="0" w:space="0" w:color="auto"/>
            <w:right w:val="none" w:sz="0" w:space="0" w:color="auto"/>
          </w:divBdr>
          <w:divsChild>
            <w:div w:id="1575818737">
              <w:marLeft w:val="0"/>
              <w:marRight w:val="0"/>
              <w:marTop w:val="0"/>
              <w:marBottom w:val="0"/>
              <w:divBdr>
                <w:top w:val="none" w:sz="0" w:space="0" w:color="auto"/>
                <w:left w:val="none" w:sz="0" w:space="0" w:color="auto"/>
                <w:bottom w:val="none" w:sz="0" w:space="0" w:color="auto"/>
                <w:right w:val="none" w:sz="0" w:space="0" w:color="auto"/>
              </w:divBdr>
            </w:div>
          </w:divsChild>
        </w:div>
        <w:div w:id="1608388229">
          <w:marLeft w:val="0"/>
          <w:marRight w:val="0"/>
          <w:marTop w:val="0"/>
          <w:marBottom w:val="0"/>
          <w:divBdr>
            <w:top w:val="none" w:sz="0" w:space="0" w:color="auto"/>
            <w:left w:val="none" w:sz="0" w:space="0" w:color="auto"/>
            <w:bottom w:val="none" w:sz="0" w:space="0" w:color="auto"/>
            <w:right w:val="none" w:sz="0" w:space="0" w:color="auto"/>
          </w:divBdr>
          <w:divsChild>
            <w:div w:id="439296789">
              <w:marLeft w:val="0"/>
              <w:marRight w:val="0"/>
              <w:marTop w:val="0"/>
              <w:marBottom w:val="0"/>
              <w:divBdr>
                <w:top w:val="none" w:sz="0" w:space="0" w:color="auto"/>
                <w:left w:val="none" w:sz="0" w:space="0" w:color="auto"/>
                <w:bottom w:val="none" w:sz="0" w:space="0" w:color="auto"/>
                <w:right w:val="none" w:sz="0" w:space="0" w:color="auto"/>
              </w:divBdr>
            </w:div>
          </w:divsChild>
        </w:div>
        <w:div w:id="1665279804">
          <w:marLeft w:val="0"/>
          <w:marRight w:val="0"/>
          <w:marTop w:val="0"/>
          <w:marBottom w:val="0"/>
          <w:divBdr>
            <w:top w:val="none" w:sz="0" w:space="0" w:color="auto"/>
            <w:left w:val="none" w:sz="0" w:space="0" w:color="auto"/>
            <w:bottom w:val="none" w:sz="0" w:space="0" w:color="auto"/>
            <w:right w:val="none" w:sz="0" w:space="0" w:color="auto"/>
          </w:divBdr>
          <w:divsChild>
            <w:div w:id="1227691296">
              <w:marLeft w:val="0"/>
              <w:marRight w:val="0"/>
              <w:marTop w:val="0"/>
              <w:marBottom w:val="0"/>
              <w:divBdr>
                <w:top w:val="none" w:sz="0" w:space="0" w:color="auto"/>
                <w:left w:val="none" w:sz="0" w:space="0" w:color="auto"/>
                <w:bottom w:val="none" w:sz="0" w:space="0" w:color="auto"/>
                <w:right w:val="none" w:sz="0" w:space="0" w:color="auto"/>
              </w:divBdr>
            </w:div>
            <w:div w:id="1807115190">
              <w:marLeft w:val="0"/>
              <w:marRight w:val="0"/>
              <w:marTop w:val="0"/>
              <w:marBottom w:val="0"/>
              <w:divBdr>
                <w:top w:val="none" w:sz="0" w:space="0" w:color="auto"/>
                <w:left w:val="none" w:sz="0" w:space="0" w:color="auto"/>
                <w:bottom w:val="none" w:sz="0" w:space="0" w:color="auto"/>
                <w:right w:val="none" w:sz="0" w:space="0" w:color="auto"/>
              </w:divBdr>
            </w:div>
          </w:divsChild>
        </w:div>
        <w:div w:id="1744137943">
          <w:marLeft w:val="0"/>
          <w:marRight w:val="0"/>
          <w:marTop w:val="0"/>
          <w:marBottom w:val="0"/>
          <w:divBdr>
            <w:top w:val="none" w:sz="0" w:space="0" w:color="auto"/>
            <w:left w:val="none" w:sz="0" w:space="0" w:color="auto"/>
            <w:bottom w:val="none" w:sz="0" w:space="0" w:color="auto"/>
            <w:right w:val="none" w:sz="0" w:space="0" w:color="auto"/>
          </w:divBdr>
          <w:divsChild>
            <w:div w:id="1938635349">
              <w:marLeft w:val="0"/>
              <w:marRight w:val="0"/>
              <w:marTop w:val="0"/>
              <w:marBottom w:val="0"/>
              <w:divBdr>
                <w:top w:val="none" w:sz="0" w:space="0" w:color="auto"/>
                <w:left w:val="none" w:sz="0" w:space="0" w:color="auto"/>
                <w:bottom w:val="none" w:sz="0" w:space="0" w:color="auto"/>
                <w:right w:val="none" w:sz="0" w:space="0" w:color="auto"/>
              </w:divBdr>
            </w:div>
          </w:divsChild>
        </w:div>
        <w:div w:id="1998537683">
          <w:marLeft w:val="0"/>
          <w:marRight w:val="0"/>
          <w:marTop w:val="0"/>
          <w:marBottom w:val="0"/>
          <w:divBdr>
            <w:top w:val="none" w:sz="0" w:space="0" w:color="auto"/>
            <w:left w:val="none" w:sz="0" w:space="0" w:color="auto"/>
            <w:bottom w:val="none" w:sz="0" w:space="0" w:color="auto"/>
            <w:right w:val="none" w:sz="0" w:space="0" w:color="auto"/>
          </w:divBdr>
          <w:divsChild>
            <w:div w:id="279118467">
              <w:marLeft w:val="0"/>
              <w:marRight w:val="0"/>
              <w:marTop w:val="0"/>
              <w:marBottom w:val="0"/>
              <w:divBdr>
                <w:top w:val="none" w:sz="0" w:space="0" w:color="auto"/>
                <w:left w:val="none" w:sz="0" w:space="0" w:color="auto"/>
                <w:bottom w:val="none" w:sz="0" w:space="0" w:color="auto"/>
                <w:right w:val="none" w:sz="0" w:space="0" w:color="auto"/>
              </w:divBdr>
            </w:div>
            <w:div w:id="1597979415">
              <w:marLeft w:val="0"/>
              <w:marRight w:val="0"/>
              <w:marTop w:val="0"/>
              <w:marBottom w:val="0"/>
              <w:divBdr>
                <w:top w:val="none" w:sz="0" w:space="0" w:color="auto"/>
                <w:left w:val="none" w:sz="0" w:space="0" w:color="auto"/>
                <w:bottom w:val="none" w:sz="0" w:space="0" w:color="auto"/>
                <w:right w:val="none" w:sz="0" w:space="0" w:color="auto"/>
              </w:divBdr>
            </w:div>
            <w:div w:id="2010330800">
              <w:marLeft w:val="0"/>
              <w:marRight w:val="0"/>
              <w:marTop w:val="0"/>
              <w:marBottom w:val="0"/>
              <w:divBdr>
                <w:top w:val="none" w:sz="0" w:space="0" w:color="auto"/>
                <w:left w:val="none" w:sz="0" w:space="0" w:color="auto"/>
                <w:bottom w:val="none" w:sz="0" w:space="0" w:color="auto"/>
                <w:right w:val="none" w:sz="0" w:space="0" w:color="auto"/>
              </w:divBdr>
            </w:div>
          </w:divsChild>
        </w:div>
        <w:div w:id="2101682965">
          <w:marLeft w:val="0"/>
          <w:marRight w:val="0"/>
          <w:marTop w:val="0"/>
          <w:marBottom w:val="0"/>
          <w:divBdr>
            <w:top w:val="none" w:sz="0" w:space="0" w:color="auto"/>
            <w:left w:val="none" w:sz="0" w:space="0" w:color="auto"/>
            <w:bottom w:val="none" w:sz="0" w:space="0" w:color="auto"/>
            <w:right w:val="none" w:sz="0" w:space="0" w:color="auto"/>
          </w:divBdr>
          <w:divsChild>
            <w:div w:id="14429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9524">
      <w:bodyDiv w:val="1"/>
      <w:marLeft w:val="0"/>
      <w:marRight w:val="0"/>
      <w:marTop w:val="0"/>
      <w:marBottom w:val="0"/>
      <w:divBdr>
        <w:top w:val="none" w:sz="0" w:space="0" w:color="auto"/>
        <w:left w:val="none" w:sz="0" w:space="0" w:color="auto"/>
        <w:bottom w:val="none" w:sz="0" w:space="0" w:color="auto"/>
        <w:right w:val="none" w:sz="0" w:space="0" w:color="auto"/>
      </w:divBdr>
      <w:divsChild>
        <w:div w:id="106001904">
          <w:marLeft w:val="0"/>
          <w:marRight w:val="0"/>
          <w:marTop w:val="0"/>
          <w:marBottom w:val="0"/>
          <w:divBdr>
            <w:top w:val="none" w:sz="0" w:space="0" w:color="auto"/>
            <w:left w:val="none" w:sz="0" w:space="0" w:color="auto"/>
            <w:bottom w:val="none" w:sz="0" w:space="0" w:color="auto"/>
            <w:right w:val="none" w:sz="0" w:space="0" w:color="auto"/>
          </w:divBdr>
          <w:divsChild>
            <w:div w:id="1204831003">
              <w:marLeft w:val="0"/>
              <w:marRight w:val="0"/>
              <w:marTop w:val="0"/>
              <w:marBottom w:val="0"/>
              <w:divBdr>
                <w:top w:val="none" w:sz="0" w:space="0" w:color="auto"/>
                <w:left w:val="none" w:sz="0" w:space="0" w:color="auto"/>
                <w:bottom w:val="none" w:sz="0" w:space="0" w:color="auto"/>
                <w:right w:val="none" w:sz="0" w:space="0" w:color="auto"/>
              </w:divBdr>
            </w:div>
            <w:div w:id="2051027373">
              <w:marLeft w:val="0"/>
              <w:marRight w:val="0"/>
              <w:marTop w:val="0"/>
              <w:marBottom w:val="0"/>
              <w:divBdr>
                <w:top w:val="none" w:sz="0" w:space="0" w:color="auto"/>
                <w:left w:val="none" w:sz="0" w:space="0" w:color="auto"/>
                <w:bottom w:val="none" w:sz="0" w:space="0" w:color="auto"/>
                <w:right w:val="none" w:sz="0" w:space="0" w:color="auto"/>
              </w:divBdr>
            </w:div>
          </w:divsChild>
        </w:div>
        <w:div w:id="329258439">
          <w:marLeft w:val="0"/>
          <w:marRight w:val="0"/>
          <w:marTop w:val="0"/>
          <w:marBottom w:val="0"/>
          <w:divBdr>
            <w:top w:val="none" w:sz="0" w:space="0" w:color="auto"/>
            <w:left w:val="none" w:sz="0" w:space="0" w:color="auto"/>
            <w:bottom w:val="none" w:sz="0" w:space="0" w:color="auto"/>
            <w:right w:val="none" w:sz="0" w:space="0" w:color="auto"/>
          </w:divBdr>
          <w:divsChild>
            <w:div w:id="1003358359">
              <w:marLeft w:val="0"/>
              <w:marRight w:val="0"/>
              <w:marTop w:val="0"/>
              <w:marBottom w:val="0"/>
              <w:divBdr>
                <w:top w:val="none" w:sz="0" w:space="0" w:color="auto"/>
                <w:left w:val="none" w:sz="0" w:space="0" w:color="auto"/>
                <w:bottom w:val="none" w:sz="0" w:space="0" w:color="auto"/>
                <w:right w:val="none" w:sz="0" w:space="0" w:color="auto"/>
              </w:divBdr>
            </w:div>
          </w:divsChild>
        </w:div>
        <w:div w:id="443499152">
          <w:marLeft w:val="0"/>
          <w:marRight w:val="0"/>
          <w:marTop w:val="0"/>
          <w:marBottom w:val="0"/>
          <w:divBdr>
            <w:top w:val="none" w:sz="0" w:space="0" w:color="auto"/>
            <w:left w:val="none" w:sz="0" w:space="0" w:color="auto"/>
            <w:bottom w:val="none" w:sz="0" w:space="0" w:color="auto"/>
            <w:right w:val="none" w:sz="0" w:space="0" w:color="auto"/>
          </w:divBdr>
          <w:divsChild>
            <w:div w:id="974992188">
              <w:marLeft w:val="0"/>
              <w:marRight w:val="0"/>
              <w:marTop w:val="0"/>
              <w:marBottom w:val="0"/>
              <w:divBdr>
                <w:top w:val="none" w:sz="0" w:space="0" w:color="auto"/>
                <w:left w:val="none" w:sz="0" w:space="0" w:color="auto"/>
                <w:bottom w:val="none" w:sz="0" w:space="0" w:color="auto"/>
                <w:right w:val="none" w:sz="0" w:space="0" w:color="auto"/>
              </w:divBdr>
            </w:div>
          </w:divsChild>
        </w:div>
        <w:div w:id="485441693">
          <w:marLeft w:val="0"/>
          <w:marRight w:val="0"/>
          <w:marTop w:val="0"/>
          <w:marBottom w:val="0"/>
          <w:divBdr>
            <w:top w:val="none" w:sz="0" w:space="0" w:color="auto"/>
            <w:left w:val="none" w:sz="0" w:space="0" w:color="auto"/>
            <w:bottom w:val="none" w:sz="0" w:space="0" w:color="auto"/>
            <w:right w:val="none" w:sz="0" w:space="0" w:color="auto"/>
          </w:divBdr>
          <w:divsChild>
            <w:div w:id="404376784">
              <w:marLeft w:val="0"/>
              <w:marRight w:val="0"/>
              <w:marTop w:val="0"/>
              <w:marBottom w:val="0"/>
              <w:divBdr>
                <w:top w:val="none" w:sz="0" w:space="0" w:color="auto"/>
                <w:left w:val="none" w:sz="0" w:space="0" w:color="auto"/>
                <w:bottom w:val="none" w:sz="0" w:space="0" w:color="auto"/>
                <w:right w:val="none" w:sz="0" w:space="0" w:color="auto"/>
              </w:divBdr>
            </w:div>
            <w:div w:id="1403139186">
              <w:marLeft w:val="0"/>
              <w:marRight w:val="0"/>
              <w:marTop w:val="0"/>
              <w:marBottom w:val="0"/>
              <w:divBdr>
                <w:top w:val="none" w:sz="0" w:space="0" w:color="auto"/>
                <w:left w:val="none" w:sz="0" w:space="0" w:color="auto"/>
                <w:bottom w:val="none" w:sz="0" w:space="0" w:color="auto"/>
                <w:right w:val="none" w:sz="0" w:space="0" w:color="auto"/>
              </w:divBdr>
            </w:div>
          </w:divsChild>
        </w:div>
        <w:div w:id="605583274">
          <w:marLeft w:val="0"/>
          <w:marRight w:val="0"/>
          <w:marTop w:val="0"/>
          <w:marBottom w:val="0"/>
          <w:divBdr>
            <w:top w:val="none" w:sz="0" w:space="0" w:color="auto"/>
            <w:left w:val="none" w:sz="0" w:space="0" w:color="auto"/>
            <w:bottom w:val="none" w:sz="0" w:space="0" w:color="auto"/>
            <w:right w:val="none" w:sz="0" w:space="0" w:color="auto"/>
          </w:divBdr>
          <w:divsChild>
            <w:div w:id="519659407">
              <w:marLeft w:val="0"/>
              <w:marRight w:val="0"/>
              <w:marTop w:val="0"/>
              <w:marBottom w:val="0"/>
              <w:divBdr>
                <w:top w:val="none" w:sz="0" w:space="0" w:color="auto"/>
                <w:left w:val="none" w:sz="0" w:space="0" w:color="auto"/>
                <w:bottom w:val="none" w:sz="0" w:space="0" w:color="auto"/>
                <w:right w:val="none" w:sz="0" w:space="0" w:color="auto"/>
              </w:divBdr>
            </w:div>
          </w:divsChild>
        </w:div>
        <w:div w:id="626930485">
          <w:marLeft w:val="0"/>
          <w:marRight w:val="0"/>
          <w:marTop w:val="0"/>
          <w:marBottom w:val="0"/>
          <w:divBdr>
            <w:top w:val="none" w:sz="0" w:space="0" w:color="auto"/>
            <w:left w:val="none" w:sz="0" w:space="0" w:color="auto"/>
            <w:bottom w:val="none" w:sz="0" w:space="0" w:color="auto"/>
            <w:right w:val="none" w:sz="0" w:space="0" w:color="auto"/>
          </w:divBdr>
          <w:divsChild>
            <w:div w:id="325478165">
              <w:marLeft w:val="0"/>
              <w:marRight w:val="0"/>
              <w:marTop w:val="0"/>
              <w:marBottom w:val="0"/>
              <w:divBdr>
                <w:top w:val="none" w:sz="0" w:space="0" w:color="auto"/>
                <w:left w:val="none" w:sz="0" w:space="0" w:color="auto"/>
                <w:bottom w:val="none" w:sz="0" w:space="0" w:color="auto"/>
                <w:right w:val="none" w:sz="0" w:space="0" w:color="auto"/>
              </w:divBdr>
            </w:div>
          </w:divsChild>
        </w:div>
        <w:div w:id="655913769">
          <w:marLeft w:val="0"/>
          <w:marRight w:val="0"/>
          <w:marTop w:val="0"/>
          <w:marBottom w:val="0"/>
          <w:divBdr>
            <w:top w:val="none" w:sz="0" w:space="0" w:color="auto"/>
            <w:left w:val="none" w:sz="0" w:space="0" w:color="auto"/>
            <w:bottom w:val="none" w:sz="0" w:space="0" w:color="auto"/>
            <w:right w:val="none" w:sz="0" w:space="0" w:color="auto"/>
          </w:divBdr>
          <w:divsChild>
            <w:div w:id="779181891">
              <w:marLeft w:val="0"/>
              <w:marRight w:val="0"/>
              <w:marTop w:val="0"/>
              <w:marBottom w:val="0"/>
              <w:divBdr>
                <w:top w:val="none" w:sz="0" w:space="0" w:color="auto"/>
                <w:left w:val="none" w:sz="0" w:space="0" w:color="auto"/>
                <w:bottom w:val="none" w:sz="0" w:space="0" w:color="auto"/>
                <w:right w:val="none" w:sz="0" w:space="0" w:color="auto"/>
              </w:divBdr>
            </w:div>
          </w:divsChild>
        </w:div>
        <w:div w:id="721173275">
          <w:marLeft w:val="0"/>
          <w:marRight w:val="0"/>
          <w:marTop w:val="0"/>
          <w:marBottom w:val="0"/>
          <w:divBdr>
            <w:top w:val="none" w:sz="0" w:space="0" w:color="auto"/>
            <w:left w:val="none" w:sz="0" w:space="0" w:color="auto"/>
            <w:bottom w:val="none" w:sz="0" w:space="0" w:color="auto"/>
            <w:right w:val="none" w:sz="0" w:space="0" w:color="auto"/>
          </w:divBdr>
          <w:divsChild>
            <w:div w:id="290134075">
              <w:marLeft w:val="0"/>
              <w:marRight w:val="0"/>
              <w:marTop w:val="0"/>
              <w:marBottom w:val="0"/>
              <w:divBdr>
                <w:top w:val="none" w:sz="0" w:space="0" w:color="auto"/>
                <w:left w:val="none" w:sz="0" w:space="0" w:color="auto"/>
                <w:bottom w:val="none" w:sz="0" w:space="0" w:color="auto"/>
                <w:right w:val="none" w:sz="0" w:space="0" w:color="auto"/>
              </w:divBdr>
            </w:div>
          </w:divsChild>
        </w:div>
        <w:div w:id="756176363">
          <w:marLeft w:val="0"/>
          <w:marRight w:val="0"/>
          <w:marTop w:val="0"/>
          <w:marBottom w:val="0"/>
          <w:divBdr>
            <w:top w:val="none" w:sz="0" w:space="0" w:color="auto"/>
            <w:left w:val="none" w:sz="0" w:space="0" w:color="auto"/>
            <w:bottom w:val="none" w:sz="0" w:space="0" w:color="auto"/>
            <w:right w:val="none" w:sz="0" w:space="0" w:color="auto"/>
          </w:divBdr>
          <w:divsChild>
            <w:div w:id="1166283775">
              <w:marLeft w:val="0"/>
              <w:marRight w:val="0"/>
              <w:marTop w:val="0"/>
              <w:marBottom w:val="0"/>
              <w:divBdr>
                <w:top w:val="none" w:sz="0" w:space="0" w:color="auto"/>
                <w:left w:val="none" w:sz="0" w:space="0" w:color="auto"/>
                <w:bottom w:val="none" w:sz="0" w:space="0" w:color="auto"/>
                <w:right w:val="none" w:sz="0" w:space="0" w:color="auto"/>
              </w:divBdr>
            </w:div>
          </w:divsChild>
        </w:div>
        <w:div w:id="946347174">
          <w:marLeft w:val="0"/>
          <w:marRight w:val="0"/>
          <w:marTop w:val="0"/>
          <w:marBottom w:val="0"/>
          <w:divBdr>
            <w:top w:val="none" w:sz="0" w:space="0" w:color="auto"/>
            <w:left w:val="none" w:sz="0" w:space="0" w:color="auto"/>
            <w:bottom w:val="none" w:sz="0" w:space="0" w:color="auto"/>
            <w:right w:val="none" w:sz="0" w:space="0" w:color="auto"/>
          </w:divBdr>
          <w:divsChild>
            <w:div w:id="2088531294">
              <w:marLeft w:val="0"/>
              <w:marRight w:val="0"/>
              <w:marTop w:val="0"/>
              <w:marBottom w:val="0"/>
              <w:divBdr>
                <w:top w:val="none" w:sz="0" w:space="0" w:color="auto"/>
                <w:left w:val="none" w:sz="0" w:space="0" w:color="auto"/>
                <w:bottom w:val="none" w:sz="0" w:space="0" w:color="auto"/>
                <w:right w:val="none" w:sz="0" w:space="0" w:color="auto"/>
              </w:divBdr>
            </w:div>
          </w:divsChild>
        </w:div>
        <w:div w:id="989288732">
          <w:marLeft w:val="0"/>
          <w:marRight w:val="0"/>
          <w:marTop w:val="0"/>
          <w:marBottom w:val="0"/>
          <w:divBdr>
            <w:top w:val="none" w:sz="0" w:space="0" w:color="auto"/>
            <w:left w:val="none" w:sz="0" w:space="0" w:color="auto"/>
            <w:bottom w:val="none" w:sz="0" w:space="0" w:color="auto"/>
            <w:right w:val="none" w:sz="0" w:space="0" w:color="auto"/>
          </w:divBdr>
          <w:divsChild>
            <w:div w:id="906647503">
              <w:marLeft w:val="0"/>
              <w:marRight w:val="0"/>
              <w:marTop w:val="0"/>
              <w:marBottom w:val="0"/>
              <w:divBdr>
                <w:top w:val="none" w:sz="0" w:space="0" w:color="auto"/>
                <w:left w:val="none" w:sz="0" w:space="0" w:color="auto"/>
                <w:bottom w:val="none" w:sz="0" w:space="0" w:color="auto"/>
                <w:right w:val="none" w:sz="0" w:space="0" w:color="auto"/>
              </w:divBdr>
            </w:div>
            <w:div w:id="1361197375">
              <w:marLeft w:val="0"/>
              <w:marRight w:val="0"/>
              <w:marTop w:val="0"/>
              <w:marBottom w:val="0"/>
              <w:divBdr>
                <w:top w:val="none" w:sz="0" w:space="0" w:color="auto"/>
                <w:left w:val="none" w:sz="0" w:space="0" w:color="auto"/>
                <w:bottom w:val="none" w:sz="0" w:space="0" w:color="auto"/>
                <w:right w:val="none" w:sz="0" w:space="0" w:color="auto"/>
              </w:divBdr>
            </w:div>
          </w:divsChild>
        </w:div>
        <w:div w:id="1034502654">
          <w:marLeft w:val="0"/>
          <w:marRight w:val="0"/>
          <w:marTop w:val="0"/>
          <w:marBottom w:val="0"/>
          <w:divBdr>
            <w:top w:val="none" w:sz="0" w:space="0" w:color="auto"/>
            <w:left w:val="none" w:sz="0" w:space="0" w:color="auto"/>
            <w:bottom w:val="none" w:sz="0" w:space="0" w:color="auto"/>
            <w:right w:val="none" w:sz="0" w:space="0" w:color="auto"/>
          </w:divBdr>
          <w:divsChild>
            <w:div w:id="1742753065">
              <w:marLeft w:val="0"/>
              <w:marRight w:val="0"/>
              <w:marTop w:val="0"/>
              <w:marBottom w:val="0"/>
              <w:divBdr>
                <w:top w:val="none" w:sz="0" w:space="0" w:color="auto"/>
                <w:left w:val="none" w:sz="0" w:space="0" w:color="auto"/>
                <w:bottom w:val="none" w:sz="0" w:space="0" w:color="auto"/>
                <w:right w:val="none" w:sz="0" w:space="0" w:color="auto"/>
              </w:divBdr>
            </w:div>
          </w:divsChild>
        </w:div>
        <w:div w:id="1084692611">
          <w:marLeft w:val="0"/>
          <w:marRight w:val="0"/>
          <w:marTop w:val="0"/>
          <w:marBottom w:val="0"/>
          <w:divBdr>
            <w:top w:val="none" w:sz="0" w:space="0" w:color="auto"/>
            <w:left w:val="none" w:sz="0" w:space="0" w:color="auto"/>
            <w:bottom w:val="none" w:sz="0" w:space="0" w:color="auto"/>
            <w:right w:val="none" w:sz="0" w:space="0" w:color="auto"/>
          </w:divBdr>
          <w:divsChild>
            <w:div w:id="1515342161">
              <w:marLeft w:val="0"/>
              <w:marRight w:val="0"/>
              <w:marTop w:val="0"/>
              <w:marBottom w:val="0"/>
              <w:divBdr>
                <w:top w:val="none" w:sz="0" w:space="0" w:color="auto"/>
                <w:left w:val="none" w:sz="0" w:space="0" w:color="auto"/>
                <w:bottom w:val="none" w:sz="0" w:space="0" w:color="auto"/>
                <w:right w:val="none" w:sz="0" w:space="0" w:color="auto"/>
              </w:divBdr>
            </w:div>
          </w:divsChild>
        </w:div>
        <w:div w:id="1166746333">
          <w:marLeft w:val="0"/>
          <w:marRight w:val="0"/>
          <w:marTop w:val="0"/>
          <w:marBottom w:val="0"/>
          <w:divBdr>
            <w:top w:val="none" w:sz="0" w:space="0" w:color="auto"/>
            <w:left w:val="none" w:sz="0" w:space="0" w:color="auto"/>
            <w:bottom w:val="none" w:sz="0" w:space="0" w:color="auto"/>
            <w:right w:val="none" w:sz="0" w:space="0" w:color="auto"/>
          </w:divBdr>
          <w:divsChild>
            <w:div w:id="391078140">
              <w:marLeft w:val="0"/>
              <w:marRight w:val="0"/>
              <w:marTop w:val="0"/>
              <w:marBottom w:val="0"/>
              <w:divBdr>
                <w:top w:val="none" w:sz="0" w:space="0" w:color="auto"/>
                <w:left w:val="none" w:sz="0" w:space="0" w:color="auto"/>
                <w:bottom w:val="none" w:sz="0" w:space="0" w:color="auto"/>
                <w:right w:val="none" w:sz="0" w:space="0" w:color="auto"/>
              </w:divBdr>
            </w:div>
            <w:div w:id="1535314618">
              <w:marLeft w:val="0"/>
              <w:marRight w:val="0"/>
              <w:marTop w:val="0"/>
              <w:marBottom w:val="0"/>
              <w:divBdr>
                <w:top w:val="none" w:sz="0" w:space="0" w:color="auto"/>
                <w:left w:val="none" w:sz="0" w:space="0" w:color="auto"/>
                <w:bottom w:val="none" w:sz="0" w:space="0" w:color="auto"/>
                <w:right w:val="none" w:sz="0" w:space="0" w:color="auto"/>
              </w:divBdr>
            </w:div>
          </w:divsChild>
        </w:div>
        <w:div w:id="1180000567">
          <w:marLeft w:val="0"/>
          <w:marRight w:val="0"/>
          <w:marTop w:val="0"/>
          <w:marBottom w:val="0"/>
          <w:divBdr>
            <w:top w:val="none" w:sz="0" w:space="0" w:color="auto"/>
            <w:left w:val="none" w:sz="0" w:space="0" w:color="auto"/>
            <w:bottom w:val="none" w:sz="0" w:space="0" w:color="auto"/>
            <w:right w:val="none" w:sz="0" w:space="0" w:color="auto"/>
          </w:divBdr>
          <w:divsChild>
            <w:div w:id="306715391">
              <w:marLeft w:val="0"/>
              <w:marRight w:val="0"/>
              <w:marTop w:val="0"/>
              <w:marBottom w:val="0"/>
              <w:divBdr>
                <w:top w:val="none" w:sz="0" w:space="0" w:color="auto"/>
                <w:left w:val="none" w:sz="0" w:space="0" w:color="auto"/>
                <w:bottom w:val="none" w:sz="0" w:space="0" w:color="auto"/>
                <w:right w:val="none" w:sz="0" w:space="0" w:color="auto"/>
              </w:divBdr>
            </w:div>
          </w:divsChild>
        </w:div>
        <w:div w:id="1197084310">
          <w:marLeft w:val="0"/>
          <w:marRight w:val="0"/>
          <w:marTop w:val="0"/>
          <w:marBottom w:val="0"/>
          <w:divBdr>
            <w:top w:val="none" w:sz="0" w:space="0" w:color="auto"/>
            <w:left w:val="none" w:sz="0" w:space="0" w:color="auto"/>
            <w:bottom w:val="none" w:sz="0" w:space="0" w:color="auto"/>
            <w:right w:val="none" w:sz="0" w:space="0" w:color="auto"/>
          </w:divBdr>
          <w:divsChild>
            <w:div w:id="1897861974">
              <w:marLeft w:val="0"/>
              <w:marRight w:val="0"/>
              <w:marTop w:val="0"/>
              <w:marBottom w:val="0"/>
              <w:divBdr>
                <w:top w:val="none" w:sz="0" w:space="0" w:color="auto"/>
                <w:left w:val="none" w:sz="0" w:space="0" w:color="auto"/>
                <w:bottom w:val="none" w:sz="0" w:space="0" w:color="auto"/>
                <w:right w:val="none" w:sz="0" w:space="0" w:color="auto"/>
              </w:divBdr>
            </w:div>
          </w:divsChild>
        </w:div>
        <w:div w:id="1198619840">
          <w:marLeft w:val="0"/>
          <w:marRight w:val="0"/>
          <w:marTop w:val="0"/>
          <w:marBottom w:val="0"/>
          <w:divBdr>
            <w:top w:val="none" w:sz="0" w:space="0" w:color="auto"/>
            <w:left w:val="none" w:sz="0" w:space="0" w:color="auto"/>
            <w:bottom w:val="none" w:sz="0" w:space="0" w:color="auto"/>
            <w:right w:val="none" w:sz="0" w:space="0" w:color="auto"/>
          </w:divBdr>
          <w:divsChild>
            <w:div w:id="520825213">
              <w:marLeft w:val="0"/>
              <w:marRight w:val="0"/>
              <w:marTop w:val="0"/>
              <w:marBottom w:val="0"/>
              <w:divBdr>
                <w:top w:val="none" w:sz="0" w:space="0" w:color="auto"/>
                <w:left w:val="none" w:sz="0" w:space="0" w:color="auto"/>
                <w:bottom w:val="none" w:sz="0" w:space="0" w:color="auto"/>
                <w:right w:val="none" w:sz="0" w:space="0" w:color="auto"/>
              </w:divBdr>
            </w:div>
          </w:divsChild>
        </w:div>
        <w:div w:id="1255361646">
          <w:marLeft w:val="0"/>
          <w:marRight w:val="0"/>
          <w:marTop w:val="0"/>
          <w:marBottom w:val="0"/>
          <w:divBdr>
            <w:top w:val="none" w:sz="0" w:space="0" w:color="auto"/>
            <w:left w:val="none" w:sz="0" w:space="0" w:color="auto"/>
            <w:bottom w:val="none" w:sz="0" w:space="0" w:color="auto"/>
            <w:right w:val="none" w:sz="0" w:space="0" w:color="auto"/>
          </w:divBdr>
          <w:divsChild>
            <w:div w:id="662665063">
              <w:marLeft w:val="0"/>
              <w:marRight w:val="0"/>
              <w:marTop w:val="0"/>
              <w:marBottom w:val="0"/>
              <w:divBdr>
                <w:top w:val="none" w:sz="0" w:space="0" w:color="auto"/>
                <w:left w:val="none" w:sz="0" w:space="0" w:color="auto"/>
                <w:bottom w:val="none" w:sz="0" w:space="0" w:color="auto"/>
                <w:right w:val="none" w:sz="0" w:space="0" w:color="auto"/>
              </w:divBdr>
            </w:div>
          </w:divsChild>
        </w:div>
        <w:div w:id="1328561462">
          <w:marLeft w:val="0"/>
          <w:marRight w:val="0"/>
          <w:marTop w:val="0"/>
          <w:marBottom w:val="0"/>
          <w:divBdr>
            <w:top w:val="none" w:sz="0" w:space="0" w:color="auto"/>
            <w:left w:val="none" w:sz="0" w:space="0" w:color="auto"/>
            <w:bottom w:val="none" w:sz="0" w:space="0" w:color="auto"/>
            <w:right w:val="none" w:sz="0" w:space="0" w:color="auto"/>
          </w:divBdr>
          <w:divsChild>
            <w:div w:id="1833720350">
              <w:marLeft w:val="0"/>
              <w:marRight w:val="0"/>
              <w:marTop w:val="0"/>
              <w:marBottom w:val="0"/>
              <w:divBdr>
                <w:top w:val="none" w:sz="0" w:space="0" w:color="auto"/>
                <w:left w:val="none" w:sz="0" w:space="0" w:color="auto"/>
                <w:bottom w:val="none" w:sz="0" w:space="0" w:color="auto"/>
                <w:right w:val="none" w:sz="0" w:space="0" w:color="auto"/>
              </w:divBdr>
            </w:div>
          </w:divsChild>
        </w:div>
        <w:div w:id="1412973266">
          <w:marLeft w:val="0"/>
          <w:marRight w:val="0"/>
          <w:marTop w:val="0"/>
          <w:marBottom w:val="0"/>
          <w:divBdr>
            <w:top w:val="none" w:sz="0" w:space="0" w:color="auto"/>
            <w:left w:val="none" w:sz="0" w:space="0" w:color="auto"/>
            <w:bottom w:val="none" w:sz="0" w:space="0" w:color="auto"/>
            <w:right w:val="none" w:sz="0" w:space="0" w:color="auto"/>
          </w:divBdr>
          <w:divsChild>
            <w:div w:id="1011489889">
              <w:marLeft w:val="0"/>
              <w:marRight w:val="0"/>
              <w:marTop w:val="0"/>
              <w:marBottom w:val="0"/>
              <w:divBdr>
                <w:top w:val="none" w:sz="0" w:space="0" w:color="auto"/>
                <w:left w:val="none" w:sz="0" w:space="0" w:color="auto"/>
                <w:bottom w:val="none" w:sz="0" w:space="0" w:color="auto"/>
                <w:right w:val="none" w:sz="0" w:space="0" w:color="auto"/>
              </w:divBdr>
            </w:div>
          </w:divsChild>
        </w:div>
        <w:div w:id="1465272990">
          <w:marLeft w:val="0"/>
          <w:marRight w:val="0"/>
          <w:marTop w:val="0"/>
          <w:marBottom w:val="0"/>
          <w:divBdr>
            <w:top w:val="none" w:sz="0" w:space="0" w:color="auto"/>
            <w:left w:val="none" w:sz="0" w:space="0" w:color="auto"/>
            <w:bottom w:val="none" w:sz="0" w:space="0" w:color="auto"/>
            <w:right w:val="none" w:sz="0" w:space="0" w:color="auto"/>
          </w:divBdr>
          <w:divsChild>
            <w:div w:id="922032736">
              <w:marLeft w:val="0"/>
              <w:marRight w:val="0"/>
              <w:marTop w:val="0"/>
              <w:marBottom w:val="0"/>
              <w:divBdr>
                <w:top w:val="none" w:sz="0" w:space="0" w:color="auto"/>
                <w:left w:val="none" w:sz="0" w:space="0" w:color="auto"/>
                <w:bottom w:val="none" w:sz="0" w:space="0" w:color="auto"/>
                <w:right w:val="none" w:sz="0" w:space="0" w:color="auto"/>
              </w:divBdr>
            </w:div>
          </w:divsChild>
        </w:div>
        <w:div w:id="1559168185">
          <w:marLeft w:val="0"/>
          <w:marRight w:val="0"/>
          <w:marTop w:val="0"/>
          <w:marBottom w:val="0"/>
          <w:divBdr>
            <w:top w:val="none" w:sz="0" w:space="0" w:color="auto"/>
            <w:left w:val="none" w:sz="0" w:space="0" w:color="auto"/>
            <w:bottom w:val="none" w:sz="0" w:space="0" w:color="auto"/>
            <w:right w:val="none" w:sz="0" w:space="0" w:color="auto"/>
          </w:divBdr>
          <w:divsChild>
            <w:div w:id="442575767">
              <w:marLeft w:val="0"/>
              <w:marRight w:val="0"/>
              <w:marTop w:val="0"/>
              <w:marBottom w:val="0"/>
              <w:divBdr>
                <w:top w:val="none" w:sz="0" w:space="0" w:color="auto"/>
                <w:left w:val="none" w:sz="0" w:space="0" w:color="auto"/>
                <w:bottom w:val="none" w:sz="0" w:space="0" w:color="auto"/>
                <w:right w:val="none" w:sz="0" w:space="0" w:color="auto"/>
              </w:divBdr>
            </w:div>
          </w:divsChild>
        </w:div>
        <w:div w:id="1648318849">
          <w:marLeft w:val="0"/>
          <w:marRight w:val="0"/>
          <w:marTop w:val="0"/>
          <w:marBottom w:val="0"/>
          <w:divBdr>
            <w:top w:val="none" w:sz="0" w:space="0" w:color="auto"/>
            <w:left w:val="none" w:sz="0" w:space="0" w:color="auto"/>
            <w:bottom w:val="none" w:sz="0" w:space="0" w:color="auto"/>
            <w:right w:val="none" w:sz="0" w:space="0" w:color="auto"/>
          </w:divBdr>
          <w:divsChild>
            <w:div w:id="814642917">
              <w:marLeft w:val="0"/>
              <w:marRight w:val="0"/>
              <w:marTop w:val="0"/>
              <w:marBottom w:val="0"/>
              <w:divBdr>
                <w:top w:val="none" w:sz="0" w:space="0" w:color="auto"/>
                <w:left w:val="none" w:sz="0" w:space="0" w:color="auto"/>
                <w:bottom w:val="none" w:sz="0" w:space="0" w:color="auto"/>
                <w:right w:val="none" w:sz="0" w:space="0" w:color="auto"/>
              </w:divBdr>
            </w:div>
          </w:divsChild>
        </w:div>
        <w:div w:id="1717729628">
          <w:marLeft w:val="0"/>
          <w:marRight w:val="0"/>
          <w:marTop w:val="0"/>
          <w:marBottom w:val="0"/>
          <w:divBdr>
            <w:top w:val="none" w:sz="0" w:space="0" w:color="auto"/>
            <w:left w:val="none" w:sz="0" w:space="0" w:color="auto"/>
            <w:bottom w:val="none" w:sz="0" w:space="0" w:color="auto"/>
            <w:right w:val="none" w:sz="0" w:space="0" w:color="auto"/>
          </w:divBdr>
          <w:divsChild>
            <w:div w:id="576748392">
              <w:marLeft w:val="0"/>
              <w:marRight w:val="0"/>
              <w:marTop w:val="0"/>
              <w:marBottom w:val="0"/>
              <w:divBdr>
                <w:top w:val="none" w:sz="0" w:space="0" w:color="auto"/>
                <w:left w:val="none" w:sz="0" w:space="0" w:color="auto"/>
                <w:bottom w:val="none" w:sz="0" w:space="0" w:color="auto"/>
                <w:right w:val="none" w:sz="0" w:space="0" w:color="auto"/>
              </w:divBdr>
            </w:div>
            <w:div w:id="1611550606">
              <w:marLeft w:val="0"/>
              <w:marRight w:val="0"/>
              <w:marTop w:val="0"/>
              <w:marBottom w:val="0"/>
              <w:divBdr>
                <w:top w:val="none" w:sz="0" w:space="0" w:color="auto"/>
                <w:left w:val="none" w:sz="0" w:space="0" w:color="auto"/>
                <w:bottom w:val="none" w:sz="0" w:space="0" w:color="auto"/>
                <w:right w:val="none" w:sz="0" w:space="0" w:color="auto"/>
              </w:divBdr>
            </w:div>
          </w:divsChild>
        </w:div>
        <w:div w:id="1842315205">
          <w:marLeft w:val="0"/>
          <w:marRight w:val="0"/>
          <w:marTop w:val="0"/>
          <w:marBottom w:val="0"/>
          <w:divBdr>
            <w:top w:val="none" w:sz="0" w:space="0" w:color="auto"/>
            <w:left w:val="none" w:sz="0" w:space="0" w:color="auto"/>
            <w:bottom w:val="none" w:sz="0" w:space="0" w:color="auto"/>
            <w:right w:val="none" w:sz="0" w:space="0" w:color="auto"/>
          </w:divBdr>
          <w:divsChild>
            <w:div w:id="555047426">
              <w:marLeft w:val="0"/>
              <w:marRight w:val="0"/>
              <w:marTop w:val="0"/>
              <w:marBottom w:val="0"/>
              <w:divBdr>
                <w:top w:val="none" w:sz="0" w:space="0" w:color="auto"/>
                <w:left w:val="none" w:sz="0" w:space="0" w:color="auto"/>
                <w:bottom w:val="none" w:sz="0" w:space="0" w:color="auto"/>
                <w:right w:val="none" w:sz="0" w:space="0" w:color="auto"/>
              </w:divBdr>
            </w:div>
            <w:div w:id="563755302">
              <w:marLeft w:val="0"/>
              <w:marRight w:val="0"/>
              <w:marTop w:val="0"/>
              <w:marBottom w:val="0"/>
              <w:divBdr>
                <w:top w:val="none" w:sz="0" w:space="0" w:color="auto"/>
                <w:left w:val="none" w:sz="0" w:space="0" w:color="auto"/>
                <w:bottom w:val="none" w:sz="0" w:space="0" w:color="auto"/>
                <w:right w:val="none" w:sz="0" w:space="0" w:color="auto"/>
              </w:divBdr>
            </w:div>
          </w:divsChild>
        </w:div>
        <w:div w:id="1849758943">
          <w:marLeft w:val="0"/>
          <w:marRight w:val="0"/>
          <w:marTop w:val="0"/>
          <w:marBottom w:val="0"/>
          <w:divBdr>
            <w:top w:val="none" w:sz="0" w:space="0" w:color="auto"/>
            <w:left w:val="none" w:sz="0" w:space="0" w:color="auto"/>
            <w:bottom w:val="none" w:sz="0" w:space="0" w:color="auto"/>
            <w:right w:val="none" w:sz="0" w:space="0" w:color="auto"/>
          </w:divBdr>
          <w:divsChild>
            <w:div w:id="465583501">
              <w:marLeft w:val="0"/>
              <w:marRight w:val="0"/>
              <w:marTop w:val="0"/>
              <w:marBottom w:val="0"/>
              <w:divBdr>
                <w:top w:val="none" w:sz="0" w:space="0" w:color="auto"/>
                <w:left w:val="none" w:sz="0" w:space="0" w:color="auto"/>
                <w:bottom w:val="none" w:sz="0" w:space="0" w:color="auto"/>
                <w:right w:val="none" w:sz="0" w:space="0" w:color="auto"/>
              </w:divBdr>
            </w:div>
          </w:divsChild>
        </w:div>
        <w:div w:id="1876504566">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
          </w:divsChild>
        </w:div>
        <w:div w:id="2016957304">
          <w:marLeft w:val="0"/>
          <w:marRight w:val="0"/>
          <w:marTop w:val="0"/>
          <w:marBottom w:val="0"/>
          <w:divBdr>
            <w:top w:val="none" w:sz="0" w:space="0" w:color="auto"/>
            <w:left w:val="none" w:sz="0" w:space="0" w:color="auto"/>
            <w:bottom w:val="none" w:sz="0" w:space="0" w:color="auto"/>
            <w:right w:val="none" w:sz="0" w:space="0" w:color="auto"/>
          </w:divBdr>
          <w:divsChild>
            <w:div w:id="412581766">
              <w:marLeft w:val="0"/>
              <w:marRight w:val="0"/>
              <w:marTop w:val="0"/>
              <w:marBottom w:val="0"/>
              <w:divBdr>
                <w:top w:val="none" w:sz="0" w:space="0" w:color="auto"/>
                <w:left w:val="none" w:sz="0" w:space="0" w:color="auto"/>
                <w:bottom w:val="none" w:sz="0" w:space="0" w:color="auto"/>
                <w:right w:val="none" w:sz="0" w:space="0" w:color="auto"/>
              </w:divBdr>
            </w:div>
          </w:divsChild>
        </w:div>
        <w:div w:id="2027292349">
          <w:marLeft w:val="0"/>
          <w:marRight w:val="0"/>
          <w:marTop w:val="0"/>
          <w:marBottom w:val="0"/>
          <w:divBdr>
            <w:top w:val="none" w:sz="0" w:space="0" w:color="auto"/>
            <w:left w:val="none" w:sz="0" w:space="0" w:color="auto"/>
            <w:bottom w:val="none" w:sz="0" w:space="0" w:color="auto"/>
            <w:right w:val="none" w:sz="0" w:space="0" w:color="auto"/>
          </w:divBdr>
          <w:divsChild>
            <w:div w:id="908152277">
              <w:marLeft w:val="0"/>
              <w:marRight w:val="0"/>
              <w:marTop w:val="0"/>
              <w:marBottom w:val="0"/>
              <w:divBdr>
                <w:top w:val="none" w:sz="0" w:space="0" w:color="auto"/>
                <w:left w:val="none" w:sz="0" w:space="0" w:color="auto"/>
                <w:bottom w:val="none" w:sz="0" w:space="0" w:color="auto"/>
                <w:right w:val="none" w:sz="0" w:space="0" w:color="auto"/>
              </w:divBdr>
            </w:div>
          </w:divsChild>
        </w:div>
        <w:div w:id="2107459035">
          <w:marLeft w:val="0"/>
          <w:marRight w:val="0"/>
          <w:marTop w:val="0"/>
          <w:marBottom w:val="0"/>
          <w:divBdr>
            <w:top w:val="none" w:sz="0" w:space="0" w:color="auto"/>
            <w:left w:val="none" w:sz="0" w:space="0" w:color="auto"/>
            <w:bottom w:val="none" w:sz="0" w:space="0" w:color="auto"/>
            <w:right w:val="none" w:sz="0" w:space="0" w:color="auto"/>
          </w:divBdr>
          <w:divsChild>
            <w:div w:id="1010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5055">
      <w:bodyDiv w:val="1"/>
      <w:marLeft w:val="0"/>
      <w:marRight w:val="0"/>
      <w:marTop w:val="0"/>
      <w:marBottom w:val="0"/>
      <w:divBdr>
        <w:top w:val="none" w:sz="0" w:space="0" w:color="auto"/>
        <w:left w:val="none" w:sz="0" w:space="0" w:color="auto"/>
        <w:bottom w:val="none" w:sz="0" w:space="0" w:color="auto"/>
        <w:right w:val="none" w:sz="0" w:space="0" w:color="auto"/>
      </w:divBdr>
      <w:divsChild>
        <w:div w:id="293146077">
          <w:marLeft w:val="0"/>
          <w:marRight w:val="0"/>
          <w:marTop w:val="0"/>
          <w:marBottom w:val="0"/>
          <w:divBdr>
            <w:top w:val="none" w:sz="0" w:space="0" w:color="auto"/>
            <w:left w:val="none" w:sz="0" w:space="0" w:color="auto"/>
            <w:bottom w:val="none" w:sz="0" w:space="0" w:color="auto"/>
            <w:right w:val="none" w:sz="0" w:space="0" w:color="auto"/>
          </w:divBdr>
          <w:divsChild>
            <w:div w:id="1335303951">
              <w:marLeft w:val="0"/>
              <w:marRight w:val="0"/>
              <w:marTop w:val="0"/>
              <w:marBottom w:val="0"/>
              <w:divBdr>
                <w:top w:val="none" w:sz="0" w:space="0" w:color="auto"/>
                <w:left w:val="none" w:sz="0" w:space="0" w:color="auto"/>
                <w:bottom w:val="none" w:sz="0" w:space="0" w:color="auto"/>
                <w:right w:val="none" w:sz="0" w:space="0" w:color="auto"/>
              </w:divBdr>
            </w:div>
          </w:divsChild>
        </w:div>
        <w:div w:id="537355054">
          <w:marLeft w:val="0"/>
          <w:marRight w:val="0"/>
          <w:marTop w:val="0"/>
          <w:marBottom w:val="0"/>
          <w:divBdr>
            <w:top w:val="none" w:sz="0" w:space="0" w:color="auto"/>
            <w:left w:val="none" w:sz="0" w:space="0" w:color="auto"/>
            <w:bottom w:val="none" w:sz="0" w:space="0" w:color="auto"/>
            <w:right w:val="none" w:sz="0" w:space="0" w:color="auto"/>
          </w:divBdr>
          <w:divsChild>
            <w:div w:id="1653871651">
              <w:marLeft w:val="0"/>
              <w:marRight w:val="0"/>
              <w:marTop w:val="0"/>
              <w:marBottom w:val="0"/>
              <w:divBdr>
                <w:top w:val="none" w:sz="0" w:space="0" w:color="auto"/>
                <w:left w:val="none" w:sz="0" w:space="0" w:color="auto"/>
                <w:bottom w:val="none" w:sz="0" w:space="0" w:color="auto"/>
                <w:right w:val="none" w:sz="0" w:space="0" w:color="auto"/>
              </w:divBdr>
            </w:div>
          </w:divsChild>
        </w:div>
        <w:div w:id="791485696">
          <w:marLeft w:val="0"/>
          <w:marRight w:val="0"/>
          <w:marTop w:val="0"/>
          <w:marBottom w:val="0"/>
          <w:divBdr>
            <w:top w:val="none" w:sz="0" w:space="0" w:color="auto"/>
            <w:left w:val="none" w:sz="0" w:space="0" w:color="auto"/>
            <w:bottom w:val="none" w:sz="0" w:space="0" w:color="auto"/>
            <w:right w:val="none" w:sz="0" w:space="0" w:color="auto"/>
          </w:divBdr>
          <w:divsChild>
            <w:div w:id="340817452">
              <w:marLeft w:val="0"/>
              <w:marRight w:val="0"/>
              <w:marTop w:val="0"/>
              <w:marBottom w:val="0"/>
              <w:divBdr>
                <w:top w:val="none" w:sz="0" w:space="0" w:color="auto"/>
                <w:left w:val="none" w:sz="0" w:space="0" w:color="auto"/>
                <w:bottom w:val="none" w:sz="0" w:space="0" w:color="auto"/>
                <w:right w:val="none" w:sz="0" w:space="0" w:color="auto"/>
              </w:divBdr>
            </w:div>
          </w:divsChild>
        </w:div>
        <w:div w:id="939339362">
          <w:marLeft w:val="0"/>
          <w:marRight w:val="0"/>
          <w:marTop w:val="0"/>
          <w:marBottom w:val="0"/>
          <w:divBdr>
            <w:top w:val="none" w:sz="0" w:space="0" w:color="auto"/>
            <w:left w:val="none" w:sz="0" w:space="0" w:color="auto"/>
            <w:bottom w:val="none" w:sz="0" w:space="0" w:color="auto"/>
            <w:right w:val="none" w:sz="0" w:space="0" w:color="auto"/>
          </w:divBdr>
          <w:divsChild>
            <w:div w:id="688946573">
              <w:marLeft w:val="0"/>
              <w:marRight w:val="0"/>
              <w:marTop w:val="0"/>
              <w:marBottom w:val="0"/>
              <w:divBdr>
                <w:top w:val="none" w:sz="0" w:space="0" w:color="auto"/>
                <w:left w:val="none" w:sz="0" w:space="0" w:color="auto"/>
                <w:bottom w:val="none" w:sz="0" w:space="0" w:color="auto"/>
                <w:right w:val="none" w:sz="0" w:space="0" w:color="auto"/>
              </w:divBdr>
            </w:div>
          </w:divsChild>
        </w:div>
        <w:div w:id="1043597017">
          <w:marLeft w:val="0"/>
          <w:marRight w:val="0"/>
          <w:marTop w:val="0"/>
          <w:marBottom w:val="0"/>
          <w:divBdr>
            <w:top w:val="none" w:sz="0" w:space="0" w:color="auto"/>
            <w:left w:val="none" w:sz="0" w:space="0" w:color="auto"/>
            <w:bottom w:val="none" w:sz="0" w:space="0" w:color="auto"/>
            <w:right w:val="none" w:sz="0" w:space="0" w:color="auto"/>
          </w:divBdr>
          <w:divsChild>
            <w:div w:id="244190050">
              <w:marLeft w:val="0"/>
              <w:marRight w:val="0"/>
              <w:marTop w:val="0"/>
              <w:marBottom w:val="0"/>
              <w:divBdr>
                <w:top w:val="none" w:sz="0" w:space="0" w:color="auto"/>
                <w:left w:val="none" w:sz="0" w:space="0" w:color="auto"/>
                <w:bottom w:val="none" w:sz="0" w:space="0" w:color="auto"/>
                <w:right w:val="none" w:sz="0" w:space="0" w:color="auto"/>
              </w:divBdr>
            </w:div>
          </w:divsChild>
        </w:div>
        <w:div w:id="1067529638">
          <w:marLeft w:val="0"/>
          <w:marRight w:val="0"/>
          <w:marTop w:val="0"/>
          <w:marBottom w:val="0"/>
          <w:divBdr>
            <w:top w:val="none" w:sz="0" w:space="0" w:color="auto"/>
            <w:left w:val="none" w:sz="0" w:space="0" w:color="auto"/>
            <w:bottom w:val="none" w:sz="0" w:space="0" w:color="auto"/>
            <w:right w:val="none" w:sz="0" w:space="0" w:color="auto"/>
          </w:divBdr>
          <w:divsChild>
            <w:div w:id="592125886">
              <w:marLeft w:val="0"/>
              <w:marRight w:val="0"/>
              <w:marTop w:val="0"/>
              <w:marBottom w:val="0"/>
              <w:divBdr>
                <w:top w:val="none" w:sz="0" w:space="0" w:color="auto"/>
                <w:left w:val="none" w:sz="0" w:space="0" w:color="auto"/>
                <w:bottom w:val="none" w:sz="0" w:space="0" w:color="auto"/>
                <w:right w:val="none" w:sz="0" w:space="0" w:color="auto"/>
              </w:divBdr>
            </w:div>
          </w:divsChild>
        </w:div>
        <w:div w:id="1739205483">
          <w:marLeft w:val="0"/>
          <w:marRight w:val="0"/>
          <w:marTop w:val="0"/>
          <w:marBottom w:val="0"/>
          <w:divBdr>
            <w:top w:val="none" w:sz="0" w:space="0" w:color="auto"/>
            <w:left w:val="none" w:sz="0" w:space="0" w:color="auto"/>
            <w:bottom w:val="none" w:sz="0" w:space="0" w:color="auto"/>
            <w:right w:val="none" w:sz="0" w:space="0" w:color="auto"/>
          </w:divBdr>
          <w:divsChild>
            <w:div w:id="191772805">
              <w:marLeft w:val="0"/>
              <w:marRight w:val="0"/>
              <w:marTop w:val="0"/>
              <w:marBottom w:val="0"/>
              <w:divBdr>
                <w:top w:val="none" w:sz="0" w:space="0" w:color="auto"/>
                <w:left w:val="none" w:sz="0" w:space="0" w:color="auto"/>
                <w:bottom w:val="none" w:sz="0" w:space="0" w:color="auto"/>
                <w:right w:val="none" w:sz="0" w:space="0" w:color="auto"/>
              </w:divBdr>
            </w:div>
          </w:divsChild>
        </w:div>
        <w:div w:id="1925606001">
          <w:marLeft w:val="0"/>
          <w:marRight w:val="0"/>
          <w:marTop w:val="0"/>
          <w:marBottom w:val="0"/>
          <w:divBdr>
            <w:top w:val="none" w:sz="0" w:space="0" w:color="auto"/>
            <w:left w:val="none" w:sz="0" w:space="0" w:color="auto"/>
            <w:bottom w:val="none" w:sz="0" w:space="0" w:color="auto"/>
            <w:right w:val="none" w:sz="0" w:space="0" w:color="auto"/>
          </w:divBdr>
          <w:divsChild>
            <w:div w:id="538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3321">
      <w:bodyDiv w:val="1"/>
      <w:marLeft w:val="0"/>
      <w:marRight w:val="0"/>
      <w:marTop w:val="0"/>
      <w:marBottom w:val="0"/>
      <w:divBdr>
        <w:top w:val="none" w:sz="0" w:space="0" w:color="auto"/>
        <w:left w:val="none" w:sz="0" w:space="0" w:color="auto"/>
        <w:bottom w:val="none" w:sz="0" w:space="0" w:color="auto"/>
        <w:right w:val="none" w:sz="0" w:space="0" w:color="auto"/>
      </w:divBdr>
      <w:divsChild>
        <w:div w:id="696466519">
          <w:marLeft w:val="0"/>
          <w:marRight w:val="0"/>
          <w:marTop w:val="0"/>
          <w:marBottom w:val="0"/>
          <w:divBdr>
            <w:top w:val="none" w:sz="0" w:space="0" w:color="auto"/>
            <w:left w:val="none" w:sz="0" w:space="0" w:color="auto"/>
            <w:bottom w:val="none" w:sz="0" w:space="0" w:color="auto"/>
            <w:right w:val="none" w:sz="0" w:space="0" w:color="auto"/>
          </w:divBdr>
          <w:divsChild>
            <w:div w:id="1186602070">
              <w:marLeft w:val="0"/>
              <w:marRight w:val="0"/>
              <w:marTop w:val="0"/>
              <w:marBottom w:val="0"/>
              <w:divBdr>
                <w:top w:val="none" w:sz="0" w:space="0" w:color="auto"/>
                <w:left w:val="none" w:sz="0" w:space="0" w:color="auto"/>
                <w:bottom w:val="none" w:sz="0" w:space="0" w:color="auto"/>
                <w:right w:val="none" w:sz="0" w:space="0" w:color="auto"/>
              </w:divBdr>
            </w:div>
          </w:divsChild>
        </w:div>
        <w:div w:id="1021273711">
          <w:marLeft w:val="0"/>
          <w:marRight w:val="0"/>
          <w:marTop w:val="0"/>
          <w:marBottom w:val="0"/>
          <w:divBdr>
            <w:top w:val="none" w:sz="0" w:space="0" w:color="auto"/>
            <w:left w:val="none" w:sz="0" w:space="0" w:color="auto"/>
            <w:bottom w:val="none" w:sz="0" w:space="0" w:color="auto"/>
            <w:right w:val="none" w:sz="0" w:space="0" w:color="auto"/>
          </w:divBdr>
          <w:divsChild>
            <w:div w:id="1300458328">
              <w:marLeft w:val="0"/>
              <w:marRight w:val="0"/>
              <w:marTop w:val="0"/>
              <w:marBottom w:val="0"/>
              <w:divBdr>
                <w:top w:val="none" w:sz="0" w:space="0" w:color="auto"/>
                <w:left w:val="none" w:sz="0" w:space="0" w:color="auto"/>
                <w:bottom w:val="none" w:sz="0" w:space="0" w:color="auto"/>
                <w:right w:val="none" w:sz="0" w:space="0" w:color="auto"/>
              </w:divBdr>
            </w:div>
          </w:divsChild>
        </w:div>
        <w:div w:id="1164861093">
          <w:marLeft w:val="0"/>
          <w:marRight w:val="0"/>
          <w:marTop w:val="0"/>
          <w:marBottom w:val="0"/>
          <w:divBdr>
            <w:top w:val="none" w:sz="0" w:space="0" w:color="auto"/>
            <w:left w:val="none" w:sz="0" w:space="0" w:color="auto"/>
            <w:bottom w:val="none" w:sz="0" w:space="0" w:color="auto"/>
            <w:right w:val="none" w:sz="0" w:space="0" w:color="auto"/>
          </w:divBdr>
          <w:divsChild>
            <w:div w:id="1643080269">
              <w:marLeft w:val="0"/>
              <w:marRight w:val="0"/>
              <w:marTop w:val="0"/>
              <w:marBottom w:val="0"/>
              <w:divBdr>
                <w:top w:val="none" w:sz="0" w:space="0" w:color="auto"/>
                <w:left w:val="none" w:sz="0" w:space="0" w:color="auto"/>
                <w:bottom w:val="none" w:sz="0" w:space="0" w:color="auto"/>
                <w:right w:val="none" w:sz="0" w:space="0" w:color="auto"/>
              </w:divBdr>
            </w:div>
          </w:divsChild>
        </w:div>
        <w:div w:id="1431194087">
          <w:marLeft w:val="0"/>
          <w:marRight w:val="0"/>
          <w:marTop w:val="0"/>
          <w:marBottom w:val="0"/>
          <w:divBdr>
            <w:top w:val="none" w:sz="0" w:space="0" w:color="auto"/>
            <w:left w:val="none" w:sz="0" w:space="0" w:color="auto"/>
            <w:bottom w:val="none" w:sz="0" w:space="0" w:color="auto"/>
            <w:right w:val="none" w:sz="0" w:space="0" w:color="auto"/>
          </w:divBdr>
          <w:divsChild>
            <w:div w:id="1214851200">
              <w:marLeft w:val="0"/>
              <w:marRight w:val="0"/>
              <w:marTop w:val="0"/>
              <w:marBottom w:val="0"/>
              <w:divBdr>
                <w:top w:val="none" w:sz="0" w:space="0" w:color="auto"/>
                <w:left w:val="none" w:sz="0" w:space="0" w:color="auto"/>
                <w:bottom w:val="none" w:sz="0" w:space="0" w:color="auto"/>
                <w:right w:val="none" w:sz="0" w:space="0" w:color="auto"/>
              </w:divBdr>
            </w:div>
          </w:divsChild>
        </w:div>
        <w:div w:id="1561942117">
          <w:marLeft w:val="0"/>
          <w:marRight w:val="0"/>
          <w:marTop w:val="0"/>
          <w:marBottom w:val="0"/>
          <w:divBdr>
            <w:top w:val="none" w:sz="0" w:space="0" w:color="auto"/>
            <w:left w:val="none" w:sz="0" w:space="0" w:color="auto"/>
            <w:bottom w:val="none" w:sz="0" w:space="0" w:color="auto"/>
            <w:right w:val="none" w:sz="0" w:space="0" w:color="auto"/>
          </w:divBdr>
          <w:divsChild>
            <w:div w:id="177890517">
              <w:marLeft w:val="0"/>
              <w:marRight w:val="0"/>
              <w:marTop w:val="0"/>
              <w:marBottom w:val="0"/>
              <w:divBdr>
                <w:top w:val="none" w:sz="0" w:space="0" w:color="auto"/>
                <w:left w:val="none" w:sz="0" w:space="0" w:color="auto"/>
                <w:bottom w:val="none" w:sz="0" w:space="0" w:color="auto"/>
                <w:right w:val="none" w:sz="0" w:space="0" w:color="auto"/>
              </w:divBdr>
            </w:div>
          </w:divsChild>
        </w:div>
        <w:div w:id="1745057597">
          <w:marLeft w:val="0"/>
          <w:marRight w:val="0"/>
          <w:marTop w:val="0"/>
          <w:marBottom w:val="0"/>
          <w:divBdr>
            <w:top w:val="none" w:sz="0" w:space="0" w:color="auto"/>
            <w:left w:val="none" w:sz="0" w:space="0" w:color="auto"/>
            <w:bottom w:val="none" w:sz="0" w:space="0" w:color="auto"/>
            <w:right w:val="none" w:sz="0" w:space="0" w:color="auto"/>
          </w:divBdr>
          <w:divsChild>
            <w:div w:id="1858501149">
              <w:marLeft w:val="0"/>
              <w:marRight w:val="0"/>
              <w:marTop w:val="0"/>
              <w:marBottom w:val="0"/>
              <w:divBdr>
                <w:top w:val="none" w:sz="0" w:space="0" w:color="auto"/>
                <w:left w:val="none" w:sz="0" w:space="0" w:color="auto"/>
                <w:bottom w:val="none" w:sz="0" w:space="0" w:color="auto"/>
                <w:right w:val="none" w:sz="0" w:space="0" w:color="auto"/>
              </w:divBdr>
            </w:div>
          </w:divsChild>
        </w:div>
        <w:div w:id="1790473106">
          <w:marLeft w:val="0"/>
          <w:marRight w:val="0"/>
          <w:marTop w:val="0"/>
          <w:marBottom w:val="0"/>
          <w:divBdr>
            <w:top w:val="none" w:sz="0" w:space="0" w:color="auto"/>
            <w:left w:val="none" w:sz="0" w:space="0" w:color="auto"/>
            <w:bottom w:val="none" w:sz="0" w:space="0" w:color="auto"/>
            <w:right w:val="none" w:sz="0" w:space="0" w:color="auto"/>
          </w:divBdr>
          <w:divsChild>
            <w:div w:id="1550797608">
              <w:marLeft w:val="0"/>
              <w:marRight w:val="0"/>
              <w:marTop w:val="0"/>
              <w:marBottom w:val="0"/>
              <w:divBdr>
                <w:top w:val="none" w:sz="0" w:space="0" w:color="auto"/>
                <w:left w:val="none" w:sz="0" w:space="0" w:color="auto"/>
                <w:bottom w:val="none" w:sz="0" w:space="0" w:color="auto"/>
                <w:right w:val="none" w:sz="0" w:space="0" w:color="auto"/>
              </w:divBdr>
            </w:div>
          </w:divsChild>
        </w:div>
        <w:div w:id="1974872456">
          <w:marLeft w:val="0"/>
          <w:marRight w:val="0"/>
          <w:marTop w:val="0"/>
          <w:marBottom w:val="0"/>
          <w:divBdr>
            <w:top w:val="none" w:sz="0" w:space="0" w:color="auto"/>
            <w:left w:val="none" w:sz="0" w:space="0" w:color="auto"/>
            <w:bottom w:val="none" w:sz="0" w:space="0" w:color="auto"/>
            <w:right w:val="none" w:sz="0" w:space="0" w:color="auto"/>
          </w:divBdr>
          <w:divsChild>
            <w:div w:id="570895963">
              <w:marLeft w:val="0"/>
              <w:marRight w:val="0"/>
              <w:marTop w:val="0"/>
              <w:marBottom w:val="0"/>
              <w:divBdr>
                <w:top w:val="none" w:sz="0" w:space="0" w:color="auto"/>
                <w:left w:val="none" w:sz="0" w:space="0" w:color="auto"/>
                <w:bottom w:val="none" w:sz="0" w:space="0" w:color="auto"/>
                <w:right w:val="none" w:sz="0" w:space="0" w:color="auto"/>
              </w:divBdr>
            </w:div>
          </w:divsChild>
        </w:div>
        <w:div w:id="2059280148">
          <w:marLeft w:val="0"/>
          <w:marRight w:val="0"/>
          <w:marTop w:val="0"/>
          <w:marBottom w:val="0"/>
          <w:divBdr>
            <w:top w:val="none" w:sz="0" w:space="0" w:color="auto"/>
            <w:left w:val="none" w:sz="0" w:space="0" w:color="auto"/>
            <w:bottom w:val="none" w:sz="0" w:space="0" w:color="auto"/>
            <w:right w:val="none" w:sz="0" w:space="0" w:color="auto"/>
          </w:divBdr>
          <w:divsChild>
            <w:div w:id="1719934150">
              <w:marLeft w:val="0"/>
              <w:marRight w:val="0"/>
              <w:marTop w:val="0"/>
              <w:marBottom w:val="0"/>
              <w:divBdr>
                <w:top w:val="none" w:sz="0" w:space="0" w:color="auto"/>
                <w:left w:val="none" w:sz="0" w:space="0" w:color="auto"/>
                <w:bottom w:val="none" w:sz="0" w:space="0" w:color="auto"/>
                <w:right w:val="none" w:sz="0" w:space="0" w:color="auto"/>
              </w:divBdr>
            </w:div>
          </w:divsChild>
        </w:div>
        <w:div w:id="2089383762">
          <w:marLeft w:val="0"/>
          <w:marRight w:val="0"/>
          <w:marTop w:val="0"/>
          <w:marBottom w:val="0"/>
          <w:divBdr>
            <w:top w:val="none" w:sz="0" w:space="0" w:color="auto"/>
            <w:left w:val="none" w:sz="0" w:space="0" w:color="auto"/>
            <w:bottom w:val="none" w:sz="0" w:space="0" w:color="auto"/>
            <w:right w:val="none" w:sz="0" w:space="0" w:color="auto"/>
          </w:divBdr>
          <w:divsChild>
            <w:div w:id="2068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43702\OneDrive%20-%20SCOTS%20Connect\Custom%20Office%20Templates\SGII%20SUSSS%20Pig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F1769-1C04-4281-90BA-6D8ECBDA947E}">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SGII SUSSS Pigs Template</Template>
  <TotalTime>316</TotalTime>
  <Pages>8</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U443702</dc:creator>
  <cp:keywords/>
  <dc:description/>
  <cp:lastModifiedBy>Tom Taylor</cp:lastModifiedBy>
  <cp:revision>162</cp:revision>
  <cp:lastPrinted>2026-06-17T13:09:00Z</cp:lastPrinted>
  <dcterms:created xsi:type="dcterms:W3CDTF">2025-07-29T07:08:00Z</dcterms:created>
  <dcterms:modified xsi:type="dcterms:W3CDTF">2026-07-07T06:31:00Z</dcterms:modified>
</cp:coreProperties>
</file>